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B1" w:rsidRPr="009722B1" w:rsidRDefault="009722B1" w:rsidP="009722B1">
      <w:pPr>
        <w:autoSpaceDE w:val="0"/>
        <w:autoSpaceDN w:val="0"/>
        <w:adjustRightInd w:val="0"/>
        <w:spacing w:after="0" w:line="240" w:lineRule="auto"/>
        <w:jc w:val="center"/>
        <w:rPr>
          <w:rFonts w:ascii="Arial" w:hAnsi="Arial" w:cs="Arial"/>
          <w:b/>
          <w:bCs/>
          <w:color w:val="58585A"/>
          <w:sz w:val="36"/>
          <w:szCs w:val="36"/>
        </w:rPr>
      </w:pPr>
      <w:r w:rsidRPr="009722B1">
        <w:rPr>
          <w:rFonts w:ascii="Arial" w:hAnsi="Arial" w:cs="Arial"/>
          <w:b/>
          <w:bCs/>
          <w:color w:val="58585A"/>
          <w:sz w:val="36"/>
          <w:szCs w:val="36"/>
        </w:rPr>
        <w:t>FICHE TECHNIQUE</w:t>
      </w:r>
    </w:p>
    <w:p w:rsidR="009722B1" w:rsidRPr="008D7AF0" w:rsidRDefault="009722B1" w:rsidP="008D7AF0">
      <w:pPr>
        <w:autoSpaceDE w:val="0"/>
        <w:autoSpaceDN w:val="0"/>
        <w:adjustRightInd w:val="0"/>
        <w:spacing w:after="0" w:line="240" w:lineRule="auto"/>
        <w:jc w:val="center"/>
        <w:rPr>
          <w:rFonts w:ascii="Arial" w:hAnsi="Arial" w:cs="Arial"/>
          <w:color w:val="58585A"/>
          <w:sz w:val="36"/>
          <w:szCs w:val="36"/>
        </w:rPr>
      </w:pPr>
      <w:r w:rsidRPr="009722B1">
        <w:rPr>
          <w:rFonts w:ascii="Arial" w:hAnsi="Arial" w:cs="Arial"/>
          <w:color w:val="58585A"/>
          <w:sz w:val="36"/>
          <w:szCs w:val="36"/>
        </w:rPr>
        <w:t>Huile essentielle</w:t>
      </w:r>
    </w:p>
    <w:p w:rsidR="009722B1" w:rsidRDefault="008F451C" w:rsidP="009722B1">
      <w:pPr>
        <w:autoSpaceDE w:val="0"/>
        <w:autoSpaceDN w:val="0"/>
        <w:adjustRightInd w:val="0"/>
        <w:spacing w:after="0" w:line="240" w:lineRule="auto"/>
        <w:jc w:val="center"/>
        <w:rPr>
          <w:rFonts w:ascii="Arial" w:hAnsi="Arial" w:cs="Arial"/>
          <w:b/>
          <w:bCs/>
          <w:color w:val="58585A"/>
          <w:sz w:val="28"/>
          <w:szCs w:val="28"/>
        </w:rPr>
      </w:pPr>
      <w:r>
        <w:rPr>
          <w:rFonts w:ascii="Arial" w:hAnsi="Arial" w:cs="Arial"/>
          <w:b/>
          <w:bCs/>
          <w:color w:val="58585A"/>
          <w:sz w:val="28"/>
          <w:szCs w:val="28"/>
        </w:rPr>
        <w:t xml:space="preserve">Lavande </w:t>
      </w:r>
      <w:r w:rsidR="00E679D0">
        <w:rPr>
          <w:rFonts w:ascii="Arial" w:hAnsi="Arial" w:cs="Arial"/>
          <w:b/>
          <w:bCs/>
          <w:color w:val="58585A"/>
          <w:sz w:val="28"/>
          <w:szCs w:val="28"/>
        </w:rPr>
        <w:t xml:space="preserve">fine </w:t>
      </w:r>
      <w:r w:rsidR="00E4218E">
        <w:rPr>
          <w:rFonts w:ascii="Arial" w:hAnsi="Arial" w:cs="Arial"/>
          <w:b/>
          <w:bCs/>
          <w:color w:val="58585A"/>
          <w:sz w:val="28"/>
          <w:szCs w:val="28"/>
        </w:rPr>
        <w:t>Carla et Rapido</w:t>
      </w:r>
      <w:bookmarkStart w:id="0" w:name="_GoBack"/>
      <w:bookmarkEnd w:id="0"/>
    </w:p>
    <w:p w:rsidR="009722B1" w:rsidRPr="009722B1" w:rsidRDefault="009722B1" w:rsidP="009722B1">
      <w:pPr>
        <w:autoSpaceDE w:val="0"/>
        <w:autoSpaceDN w:val="0"/>
        <w:adjustRightInd w:val="0"/>
        <w:spacing w:after="0" w:line="240" w:lineRule="auto"/>
        <w:jc w:val="center"/>
        <w:rPr>
          <w:rFonts w:ascii="Arial" w:hAnsi="Arial" w:cs="Arial"/>
          <w:b/>
          <w:bCs/>
          <w:color w:val="58585A"/>
          <w:sz w:val="28"/>
          <w:szCs w:val="28"/>
        </w:rPr>
      </w:pPr>
      <w:r>
        <w:rPr>
          <w:rFonts w:ascii="Arial" w:hAnsi="Arial" w:cs="Arial"/>
          <w:b/>
          <w:bCs/>
          <w:color w:val="58585A"/>
          <w:sz w:val="28"/>
          <w:szCs w:val="28"/>
        </w:rPr>
        <w:t>BIO</w:t>
      </w:r>
      <w:r w:rsidR="00E679D0">
        <w:rPr>
          <w:rFonts w:ascii="Arial" w:hAnsi="Arial" w:cs="Arial"/>
          <w:b/>
          <w:bCs/>
          <w:color w:val="58585A"/>
          <w:sz w:val="28"/>
          <w:szCs w:val="28"/>
        </w:rPr>
        <w:t>LOGIQUE</w:t>
      </w:r>
    </w:p>
    <w:p w:rsidR="009722B1" w:rsidRDefault="008F451C" w:rsidP="009722B1">
      <w:pPr>
        <w:autoSpaceDE w:val="0"/>
        <w:autoSpaceDN w:val="0"/>
        <w:adjustRightInd w:val="0"/>
        <w:spacing w:after="0" w:line="240" w:lineRule="auto"/>
        <w:jc w:val="center"/>
        <w:rPr>
          <w:rFonts w:ascii="Arial" w:hAnsi="Arial" w:cs="Arial"/>
          <w:b/>
          <w:bCs/>
          <w:i/>
          <w:iCs/>
          <w:color w:val="58585A"/>
          <w:sz w:val="24"/>
          <w:szCs w:val="24"/>
        </w:rPr>
      </w:pPr>
      <w:proofErr w:type="spellStart"/>
      <w:r>
        <w:rPr>
          <w:rFonts w:ascii="Arial" w:hAnsi="Arial" w:cs="Arial"/>
          <w:b/>
          <w:bCs/>
          <w:i/>
          <w:iCs/>
          <w:color w:val="58585A"/>
          <w:sz w:val="24"/>
          <w:szCs w:val="24"/>
        </w:rPr>
        <w:t>La</w:t>
      </w:r>
      <w:r w:rsidR="00E679D0">
        <w:rPr>
          <w:rFonts w:ascii="Arial" w:hAnsi="Arial" w:cs="Arial"/>
          <w:b/>
          <w:bCs/>
          <w:i/>
          <w:iCs/>
          <w:color w:val="58585A"/>
          <w:sz w:val="24"/>
          <w:szCs w:val="24"/>
        </w:rPr>
        <w:t>vandula</w:t>
      </w:r>
      <w:proofErr w:type="spellEnd"/>
      <w:r>
        <w:rPr>
          <w:rFonts w:ascii="Arial" w:hAnsi="Arial" w:cs="Arial"/>
          <w:b/>
          <w:bCs/>
          <w:i/>
          <w:iCs/>
          <w:color w:val="58585A"/>
          <w:sz w:val="24"/>
          <w:szCs w:val="24"/>
        </w:rPr>
        <w:t xml:space="preserve"> </w:t>
      </w:r>
      <w:proofErr w:type="spellStart"/>
      <w:r w:rsidR="00E679D0">
        <w:rPr>
          <w:rFonts w:ascii="Arial" w:hAnsi="Arial" w:cs="Arial"/>
          <w:b/>
          <w:bCs/>
          <w:i/>
          <w:iCs/>
          <w:color w:val="58585A"/>
          <w:sz w:val="24"/>
          <w:szCs w:val="24"/>
        </w:rPr>
        <w:t>angustifolia</w:t>
      </w:r>
      <w:proofErr w:type="spellEnd"/>
      <w:r w:rsidR="00035D94">
        <w:rPr>
          <w:rFonts w:ascii="Arial" w:hAnsi="Arial" w:cs="Arial"/>
          <w:b/>
          <w:bCs/>
          <w:i/>
          <w:iCs/>
          <w:color w:val="58585A"/>
          <w:sz w:val="24"/>
          <w:szCs w:val="24"/>
        </w:rPr>
        <w:t xml:space="preserve"> </w:t>
      </w:r>
      <w:r w:rsidR="00E679D0">
        <w:rPr>
          <w:rFonts w:ascii="Arial" w:hAnsi="Arial" w:cs="Arial"/>
          <w:b/>
          <w:bCs/>
          <w:i/>
          <w:iCs/>
          <w:color w:val="58585A"/>
          <w:sz w:val="24"/>
          <w:szCs w:val="24"/>
        </w:rPr>
        <w:t>Miller</w:t>
      </w:r>
    </w:p>
    <w:p w:rsidR="009722B1" w:rsidRDefault="009722B1" w:rsidP="009722B1">
      <w:pPr>
        <w:autoSpaceDE w:val="0"/>
        <w:autoSpaceDN w:val="0"/>
        <w:adjustRightInd w:val="0"/>
        <w:spacing w:after="0" w:line="240" w:lineRule="auto"/>
        <w:jc w:val="center"/>
        <w:rPr>
          <w:rFonts w:ascii="Arial" w:hAnsi="Arial" w:cs="Arial"/>
          <w:i/>
          <w:iCs/>
          <w:color w:val="58585A"/>
          <w:sz w:val="16"/>
          <w:szCs w:val="16"/>
        </w:rPr>
      </w:pPr>
      <w:r>
        <w:rPr>
          <w:rFonts w:ascii="Arial" w:hAnsi="Arial" w:cs="Arial"/>
          <w:i/>
          <w:iCs/>
          <w:color w:val="58585A"/>
          <w:sz w:val="16"/>
          <w:szCs w:val="16"/>
        </w:rPr>
        <w:t>Produit agro-alimentaire issu de l'Agriculture Biologique certifié par FR-BIO-01</w:t>
      </w:r>
    </w:p>
    <w:p w:rsidR="009722B1" w:rsidRPr="009722B1" w:rsidRDefault="009722B1" w:rsidP="009722B1">
      <w:pPr>
        <w:autoSpaceDE w:val="0"/>
        <w:autoSpaceDN w:val="0"/>
        <w:adjustRightInd w:val="0"/>
        <w:spacing w:after="0" w:line="240" w:lineRule="auto"/>
        <w:jc w:val="center"/>
        <w:rPr>
          <w:rFonts w:ascii="Arial" w:hAnsi="Arial" w:cs="Arial"/>
          <w:b/>
          <w:bCs/>
          <w:color w:val="58585A"/>
          <w:sz w:val="24"/>
          <w:szCs w:val="24"/>
        </w:rPr>
      </w:pPr>
    </w:p>
    <w:p w:rsidR="009722B1" w:rsidRDefault="009722B1" w:rsidP="009722B1">
      <w:pPr>
        <w:autoSpaceDE w:val="0"/>
        <w:autoSpaceDN w:val="0"/>
        <w:adjustRightInd w:val="0"/>
        <w:spacing w:after="0" w:line="240" w:lineRule="auto"/>
        <w:rPr>
          <w:rFonts w:ascii="Arial" w:hAnsi="Arial" w:cs="Arial"/>
          <w:b/>
          <w:bCs/>
          <w:color w:val="37631A"/>
          <w:sz w:val="16"/>
          <w:szCs w:val="16"/>
        </w:rPr>
      </w:pPr>
    </w:p>
    <w:p w:rsidR="009722B1" w:rsidRDefault="009722B1" w:rsidP="009722B1">
      <w:pPr>
        <w:autoSpaceDE w:val="0"/>
        <w:autoSpaceDN w:val="0"/>
        <w:adjustRightInd w:val="0"/>
        <w:spacing w:after="0" w:line="240" w:lineRule="auto"/>
        <w:rPr>
          <w:rFonts w:ascii="Arial" w:hAnsi="Arial" w:cs="Arial"/>
          <w:b/>
          <w:bCs/>
          <w:color w:val="37631A"/>
          <w:sz w:val="16"/>
          <w:szCs w:val="16"/>
        </w:rPr>
      </w:pPr>
    </w:p>
    <w:p w:rsidR="009E6018" w:rsidRDefault="009E6018" w:rsidP="009722B1">
      <w:pPr>
        <w:autoSpaceDE w:val="0"/>
        <w:autoSpaceDN w:val="0"/>
        <w:adjustRightInd w:val="0"/>
        <w:spacing w:after="0" w:line="240" w:lineRule="auto"/>
        <w:rPr>
          <w:rFonts w:ascii="Arial" w:hAnsi="Arial" w:cs="Arial"/>
          <w:b/>
          <w:bCs/>
          <w:color w:val="37631A"/>
          <w:sz w:val="16"/>
          <w:szCs w:val="16"/>
        </w:rPr>
      </w:pPr>
    </w:p>
    <w:p w:rsidR="009E6018" w:rsidRDefault="009E6018" w:rsidP="009722B1">
      <w:pPr>
        <w:autoSpaceDE w:val="0"/>
        <w:autoSpaceDN w:val="0"/>
        <w:adjustRightInd w:val="0"/>
        <w:spacing w:after="0" w:line="240" w:lineRule="auto"/>
        <w:rPr>
          <w:rFonts w:ascii="Arial" w:hAnsi="Arial" w:cs="Arial"/>
          <w:b/>
          <w:bCs/>
          <w:color w:val="37631A"/>
          <w:sz w:val="16"/>
          <w:szCs w:val="16"/>
        </w:rPr>
      </w:pPr>
    </w:p>
    <w:p w:rsidR="009722B1" w:rsidRPr="009722B1" w:rsidRDefault="009722B1" w:rsidP="009722B1">
      <w:pPr>
        <w:autoSpaceDE w:val="0"/>
        <w:autoSpaceDN w:val="0"/>
        <w:adjustRightInd w:val="0"/>
        <w:spacing w:after="0" w:line="240" w:lineRule="auto"/>
        <w:rPr>
          <w:rFonts w:ascii="Arial" w:hAnsi="Arial" w:cs="Arial"/>
          <w:b/>
          <w:bCs/>
          <w:color w:val="37631A"/>
          <w:sz w:val="16"/>
          <w:szCs w:val="16"/>
        </w:rPr>
      </w:pPr>
      <w:r>
        <w:rPr>
          <w:rFonts w:ascii="Arial" w:hAnsi="Arial" w:cs="Arial"/>
          <w:b/>
          <w:bCs/>
          <w:color w:val="37631A"/>
          <w:sz w:val="16"/>
          <w:szCs w:val="16"/>
        </w:rPr>
        <w:t>MODE D'OBTENTION</w:t>
      </w:r>
    </w:p>
    <w:p w:rsidR="00E679D0" w:rsidRDefault="009722B1" w:rsidP="00E679D0">
      <w:pPr>
        <w:autoSpaceDE w:val="0"/>
        <w:autoSpaceDN w:val="0"/>
        <w:adjustRightInd w:val="0"/>
        <w:spacing w:after="0" w:line="240" w:lineRule="auto"/>
        <w:jc w:val="center"/>
        <w:rPr>
          <w:rFonts w:ascii="Arial" w:hAnsi="Arial" w:cs="Arial"/>
          <w:b/>
          <w:bCs/>
          <w:i/>
          <w:iCs/>
          <w:color w:val="58585A"/>
          <w:sz w:val="24"/>
          <w:szCs w:val="24"/>
        </w:rPr>
      </w:pPr>
      <w:r>
        <w:rPr>
          <w:rFonts w:ascii="Arial" w:hAnsi="Arial" w:cs="Arial"/>
          <w:color w:val="58585A"/>
          <w:sz w:val="16"/>
          <w:szCs w:val="16"/>
        </w:rPr>
        <w:t>Huile essentielle obtenue par distillation à la vapeur d'eau des rameaux de</w:t>
      </w:r>
      <w:r w:rsidR="00E679D0">
        <w:rPr>
          <w:rFonts w:ascii="Arial" w:hAnsi="Arial" w:cs="Arial"/>
          <w:color w:val="58585A"/>
          <w:sz w:val="16"/>
          <w:szCs w:val="16"/>
        </w:rPr>
        <w:t> :</w:t>
      </w:r>
      <w:r>
        <w:rPr>
          <w:rFonts w:ascii="Arial" w:hAnsi="Arial" w:cs="Arial"/>
          <w:color w:val="58585A"/>
          <w:sz w:val="16"/>
          <w:szCs w:val="16"/>
        </w:rPr>
        <w:t xml:space="preserve"> </w:t>
      </w:r>
      <w:proofErr w:type="spellStart"/>
      <w:r w:rsidR="00E679D0" w:rsidRPr="00E679D0">
        <w:rPr>
          <w:rFonts w:ascii="Arial" w:hAnsi="Arial" w:cs="Arial"/>
          <w:bCs/>
          <w:iCs/>
          <w:color w:val="58585A"/>
          <w:sz w:val="16"/>
          <w:szCs w:val="16"/>
        </w:rPr>
        <w:t>Lavandula</w:t>
      </w:r>
      <w:proofErr w:type="spellEnd"/>
      <w:r w:rsidR="00E679D0" w:rsidRPr="00E679D0">
        <w:rPr>
          <w:rFonts w:ascii="Arial" w:hAnsi="Arial" w:cs="Arial"/>
          <w:bCs/>
          <w:iCs/>
          <w:color w:val="58585A"/>
          <w:sz w:val="16"/>
          <w:szCs w:val="16"/>
        </w:rPr>
        <w:t xml:space="preserve"> </w:t>
      </w:r>
      <w:proofErr w:type="spellStart"/>
      <w:r w:rsidR="00E679D0" w:rsidRPr="00E679D0">
        <w:rPr>
          <w:rFonts w:ascii="Arial" w:hAnsi="Arial" w:cs="Arial"/>
          <w:bCs/>
          <w:iCs/>
          <w:color w:val="58585A"/>
          <w:sz w:val="16"/>
          <w:szCs w:val="16"/>
        </w:rPr>
        <w:t>angustifolia</w:t>
      </w:r>
      <w:proofErr w:type="spellEnd"/>
      <w:r w:rsidR="00E679D0" w:rsidRPr="00E679D0">
        <w:rPr>
          <w:rFonts w:ascii="Arial" w:hAnsi="Arial" w:cs="Arial"/>
          <w:bCs/>
          <w:iCs/>
          <w:color w:val="58585A"/>
          <w:sz w:val="16"/>
          <w:szCs w:val="16"/>
        </w:rPr>
        <w:t xml:space="preserve"> Miller</w:t>
      </w:r>
    </w:p>
    <w:p w:rsidR="00035D94" w:rsidRPr="008D7AF0" w:rsidRDefault="00035D94" w:rsidP="008D7AF0">
      <w:pPr>
        <w:autoSpaceDE w:val="0"/>
        <w:autoSpaceDN w:val="0"/>
        <w:adjustRightInd w:val="0"/>
        <w:spacing w:after="0" w:line="240" w:lineRule="auto"/>
        <w:rPr>
          <w:rFonts w:ascii="Arial" w:hAnsi="Arial" w:cs="Arial"/>
          <w:bCs/>
          <w:iCs/>
          <w:color w:val="58585A"/>
          <w:sz w:val="16"/>
          <w:szCs w:val="16"/>
        </w:rPr>
      </w:pPr>
    </w:p>
    <w:p w:rsidR="008D7AF0" w:rsidRDefault="008D7AF0" w:rsidP="009722B1">
      <w:pPr>
        <w:autoSpaceDE w:val="0"/>
        <w:autoSpaceDN w:val="0"/>
        <w:adjustRightInd w:val="0"/>
        <w:spacing w:after="0" w:line="240" w:lineRule="auto"/>
        <w:rPr>
          <w:rFonts w:ascii="Arial" w:hAnsi="Arial" w:cs="Arial"/>
          <w:b/>
          <w:bCs/>
          <w:color w:val="37631A"/>
          <w:sz w:val="16"/>
          <w:szCs w:val="16"/>
        </w:rPr>
      </w:pPr>
    </w:p>
    <w:p w:rsidR="009E6018" w:rsidRDefault="009E6018" w:rsidP="009722B1">
      <w:pPr>
        <w:autoSpaceDE w:val="0"/>
        <w:autoSpaceDN w:val="0"/>
        <w:adjustRightInd w:val="0"/>
        <w:spacing w:after="0" w:line="240" w:lineRule="auto"/>
        <w:rPr>
          <w:rFonts w:ascii="Arial" w:hAnsi="Arial" w:cs="Arial"/>
          <w:b/>
          <w:bCs/>
          <w:color w:val="37631A"/>
          <w:sz w:val="16"/>
          <w:szCs w:val="16"/>
        </w:rPr>
      </w:pPr>
    </w:p>
    <w:p w:rsidR="009722B1" w:rsidRDefault="009722B1" w:rsidP="009722B1">
      <w:pPr>
        <w:autoSpaceDE w:val="0"/>
        <w:autoSpaceDN w:val="0"/>
        <w:adjustRightInd w:val="0"/>
        <w:spacing w:after="0" w:line="240" w:lineRule="auto"/>
        <w:rPr>
          <w:rFonts w:ascii="Arial" w:hAnsi="Arial" w:cs="Arial"/>
          <w:b/>
          <w:bCs/>
          <w:color w:val="37631A"/>
          <w:sz w:val="16"/>
          <w:szCs w:val="16"/>
        </w:rPr>
      </w:pPr>
      <w:r>
        <w:rPr>
          <w:rFonts w:ascii="Arial" w:hAnsi="Arial" w:cs="Arial"/>
          <w:b/>
          <w:bCs/>
          <w:color w:val="37631A"/>
          <w:sz w:val="16"/>
          <w:szCs w:val="16"/>
        </w:rPr>
        <w:t>CARACTÉRISTIQUES ORGANOLEPTIQUES</w:t>
      </w:r>
    </w:p>
    <w:p w:rsidR="009722B1" w:rsidRDefault="009722B1" w:rsidP="009722B1">
      <w:pPr>
        <w:autoSpaceDE w:val="0"/>
        <w:autoSpaceDN w:val="0"/>
        <w:adjustRightInd w:val="0"/>
        <w:spacing w:after="0" w:line="240" w:lineRule="auto"/>
        <w:rPr>
          <w:rFonts w:ascii="Arial" w:hAnsi="Arial" w:cs="Arial"/>
          <w:color w:val="58585A"/>
          <w:sz w:val="16"/>
          <w:szCs w:val="16"/>
        </w:rPr>
      </w:pPr>
      <w:proofErr w:type="gramStart"/>
      <w:r>
        <w:rPr>
          <w:rFonts w:ascii="Arial" w:hAnsi="Arial" w:cs="Arial"/>
          <w:color w:val="58585A"/>
          <w:sz w:val="16"/>
          <w:szCs w:val="16"/>
        </w:rPr>
        <w:t>Odeur</w:t>
      </w:r>
      <w:r>
        <w:rPr>
          <w:rFonts w:ascii="Arial" w:hAnsi="Arial" w:cs="Arial"/>
          <w:b/>
          <w:bCs/>
          <w:color w:val="58585A"/>
          <w:sz w:val="16"/>
          <w:szCs w:val="16"/>
        </w:rPr>
        <w:t>:</w:t>
      </w:r>
      <w:proofErr w:type="gramEnd"/>
      <w:r>
        <w:rPr>
          <w:rFonts w:ascii="Arial" w:hAnsi="Arial" w:cs="Arial"/>
          <w:b/>
          <w:bCs/>
          <w:color w:val="58585A"/>
          <w:sz w:val="16"/>
          <w:szCs w:val="16"/>
        </w:rPr>
        <w:t xml:space="preserve"> </w:t>
      </w:r>
      <w:r w:rsidRPr="009722B1">
        <w:rPr>
          <w:rFonts w:ascii="Arial" w:hAnsi="Arial" w:cs="Arial"/>
          <w:b/>
          <w:bCs/>
          <w:color w:val="58585A"/>
          <w:sz w:val="16"/>
          <w:szCs w:val="16"/>
        </w:rPr>
        <w:t xml:space="preserve"> </w:t>
      </w:r>
      <w:r>
        <w:rPr>
          <w:rFonts w:ascii="Arial" w:hAnsi="Arial" w:cs="Arial"/>
          <w:b/>
          <w:bCs/>
          <w:color w:val="58585A"/>
          <w:sz w:val="16"/>
          <w:szCs w:val="16"/>
        </w:rPr>
        <w:t xml:space="preserve"> </w:t>
      </w:r>
      <w:r w:rsidR="008F451C">
        <w:rPr>
          <w:rFonts w:ascii="Arial" w:hAnsi="Arial" w:cs="Arial"/>
          <w:b/>
          <w:bCs/>
          <w:color w:val="58585A"/>
          <w:sz w:val="16"/>
          <w:szCs w:val="16"/>
        </w:rPr>
        <w:t>agreste, florale et herbacée</w:t>
      </w:r>
    </w:p>
    <w:p w:rsidR="009722B1" w:rsidRDefault="009722B1" w:rsidP="009722B1">
      <w:pPr>
        <w:autoSpaceDE w:val="0"/>
        <w:autoSpaceDN w:val="0"/>
        <w:adjustRightInd w:val="0"/>
        <w:spacing w:after="0" w:line="240" w:lineRule="auto"/>
        <w:rPr>
          <w:rFonts w:ascii="Arial" w:hAnsi="Arial" w:cs="Arial"/>
          <w:b/>
          <w:bCs/>
          <w:color w:val="58585A"/>
          <w:sz w:val="16"/>
          <w:szCs w:val="16"/>
        </w:rPr>
      </w:pPr>
      <w:proofErr w:type="gramStart"/>
      <w:r>
        <w:rPr>
          <w:rFonts w:ascii="Arial" w:hAnsi="Arial" w:cs="Arial"/>
          <w:color w:val="58585A"/>
          <w:sz w:val="16"/>
          <w:szCs w:val="16"/>
        </w:rPr>
        <w:t>Apparence</w:t>
      </w:r>
      <w:r>
        <w:rPr>
          <w:rFonts w:ascii="Arial" w:hAnsi="Arial" w:cs="Arial"/>
          <w:b/>
          <w:bCs/>
          <w:color w:val="58585A"/>
          <w:sz w:val="16"/>
          <w:szCs w:val="16"/>
        </w:rPr>
        <w:t>:</w:t>
      </w:r>
      <w:proofErr w:type="gramEnd"/>
      <w:r>
        <w:rPr>
          <w:rFonts w:ascii="Arial" w:hAnsi="Arial" w:cs="Arial"/>
          <w:b/>
          <w:bCs/>
          <w:color w:val="58585A"/>
          <w:sz w:val="16"/>
          <w:szCs w:val="16"/>
        </w:rPr>
        <w:t xml:space="preserve"> </w:t>
      </w:r>
      <w:r w:rsidRPr="009722B1">
        <w:rPr>
          <w:rFonts w:ascii="Arial" w:hAnsi="Arial" w:cs="Arial"/>
          <w:b/>
          <w:bCs/>
          <w:color w:val="58585A"/>
          <w:sz w:val="16"/>
          <w:szCs w:val="16"/>
        </w:rPr>
        <w:t xml:space="preserve"> </w:t>
      </w:r>
      <w:r>
        <w:rPr>
          <w:rFonts w:ascii="Arial" w:hAnsi="Arial" w:cs="Arial"/>
          <w:b/>
          <w:bCs/>
          <w:color w:val="58585A"/>
          <w:sz w:val="16"/>
          <w:szCs w:val="16"/>
        </w:rPr>
        <w:t>Liquide mobile</w:t>
      </w:r>
      <w:r w:rsidR="008F451C">
        <w:rPr>
          <w:rFonts w:ascii="Arial" w:hAnsi="Arial" w:cs="Arial"/>
          <w:b/>
          <w:bCs/>
          <w:color w:val="58585A"/>
          <w:sz w:val="16"/>
          <w:szCs w:val="16"/>
        </w:rPr>
        <w:t xml:space="preserve"> limpide</w:t>
      </w:r>
    </w:p>
    <w:p w:rsidR="009722B1" w:rsidRDefault="009722B1" w:rsidP="009722B1">
      <w:pPr>
        <w:autoSpaceDE w:val="0"/>
        <w:autoSpaceDN w:val="0"/>
        <w:adjustRightInd w:val="0"/>
        <w:spacing w:after="0" w:line="240" w:lineRule="auto"/>
        <w:rPr>
          <w:rFonts w:ascii="Arial" w:hAnsi="Arial" w:cs="Arial"/>
          <w:color w:val="58585A"/>
          <w:sz w:val="16"/>
          <w:szCs w:val="16"/>
        </w:rPr>
      </w:pPr>
      <w:proofErr w:type="gramStart"/>
      <w:r>
        <w:rPr>
          <w:rFonts w:ascii="Arial" w:hAnsi="Arial" w:cs="Arial"/>
          <w:color w:val="58585A"/>
          <w:sz w:val="16"/>
          <w:szCs w:val="16"/>
        </w:rPr>
        <w:t>Couleur</w:t>
      </w:r>
      <w:r>
        <w:rPr>
          <w:rFonts w:ascii="Arial" w:hAnsi="Arial" w:cs="Arial"/>
          <w:b/>
          <w:bCs/>
          <w:color w:val="58585A"/>
          <w:sz w:val="16"/>
          <w:szCs w:val="16"/>
        </w:rPr>
        <w:t>:</w:t>
      </w:r>
      <w:proofErr w:type="gramEnd"/>
      <w:r>
        <w:rPr>
          <w:rFonts w:ascii="Arial" w:hAnsi="Arial" w:cs="Arial"/>
          <w:b/>
          <w:bCs/>
          <w:color w:val="58585A"/>
          <w:sz w:val="16"/>
          <w:szCs w:val="16"/>
        </w:rPr>
        <w:t xml:space="preserve">  </w:t>
      </w:r>
      <w:r w:rsidR="008F451C">
        <w:rPr>
          <w:rFonts w:ascii="Arial" w:hAnsi="Arial" w:cs="Arial"/>
          <w:b/>
          <w:bCs/>
          <w:color w:val="58585A"/>
          <w:sz w:val="16"/>
          <w:szCs w:val="16"/>
        </w:rPr>
        <w:t>J</w:t>
      </w:r>
      <w:r>
        <w:rPr>
          <w:rFonts w:ascii="Arial" w:hAnsi="Arial" w:cs="Arial"/>
          <w:b/>
          <w:bCs/>
          <w:color w:val="58585A"/>
          <w:sz w:val="16"/>
          <w:szCs w:val="16"/>
        </w:rPr>
        <w:t>aune clair</w:t>
      </w:r>
      <w:r w:rsidR="008F451C">
        <w:rPr>
          <w:rFonts w:ascii="Arial" w:hAnsi="Arial" w:cs="Arial"/>
          <w:b/>
          <w:bCs/>
          <w:color w:val="58585A"/>
          <w:sz w:val="16"/>
          <w:szCs w:val="16"/>
        </w:rPr>
        <w:t xml:space="preserve"> à orangé</w:t>
      </w:r>
    </w:p>
    <w:p w:rsidR="008D7AF0" w:rsidRDefault="008D7AF0" w:rsidP="009722B1">
      <w:pPr>
        <w:autoSpaceDE w:val="0"/>
        <w:autoSpaceDN w:val="0"/>
        <w:adjustRightInd w:val="0"/>
        <w:spacing w:after="0" w:line="240" w:lineRule="auto"/>
        <w:rPr>
          <w:rFonts w:ascii="Arial" w:hAnsi="Arial" w:cs="Arial"/>
          <w:b/>
          <w:bCs/>
          <w:color w:val="37631A"/>
          <w:sz w:val="16"/>
          <w:szCs w:val="16"/>
        </w:rPr>
      </w:pPr>
    </w:p>
    <w:p w:rsidR="009E6018" w:rsidRDefault="009E6018" w:rsidP="009722B1">
      <w:pPr>
        <w:autoSpaceDE w:val="0"/>
        <w:autoSpaceDN w:val="0"/>
        <w:adjustRightInd w:val="0"/>
        <w:spacing w:after="0" w:line="240" w:lineRule="auto"/>
        <w:rPr>
          <w:rFonts w:ascii="Arial" w:hAnsi="Arial" w:cs="Arial"/>
          <w:b/>
          <w:bCs/>
          <w:color w:val="37631A"/>
          <w:sz w:val="16"/>
          <w:szCs w:val="16"/>
        </w:rPr>
      </w:pPr>
    </w:p>
    <w:p w:rsidR="009722B1" w:rsidRDefault="009722B1" w:rsidP="009722B1">
      <w:pPr>
        <w:autoSpaceDE w:val="0"/>
        <w:autoSpaceDN w:val="0"/>
        <w:adjustRightInd w:val="0"/>
        <w:spacing w:after="0" w:line="240" w:lineRule="auto"/>
        <w:rPr>
          <w:rFonts w:ascii="Arial" w:hAnsi="Arial" w:cs="Arial"/>
          <w:b/>
          <w:bCs/>
          <w:color w:val="37631A"/>
          <w:sz w:val="16"/>
          <w:szCs w:val="16"/>
        </w:rPr>
      </w:pPr>
      <w:r>
        <w:rPr>
          <w:rFonts w:ascii="Arial" w:hAnsi="Arial" w:cs="Arial"/>
          <w:b/>
          <w:bCs/>
          <w:color w:val="37631A"/>
          <w:sz w:val="16"/>
          <w:szCs w:val="16"/>
        </w:rPr>
        <w:t>CARACTÉRISTIQUES PHYSICO-CHIMIQUES</w:t>
      </w: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b/>
          <w:bCs/>
          <w:color w:val="58585A"/>
          <w:sz w:val="16"/>
          <w:szCs w:val="16"/>
        </w:rPr>
        <w:t xml:space="preserve"> </w:t>
      </w:r>
      <w:r>
        <w:rPr>
          <w:rFonts w:ascii="Arial" w:hAnsi="Arial" w:cs="Arial"/>
          <w:color w:val="58585A"/>
          <w:sz w:val="16"/>
          <w:szCs w:val="16"/>
        </w:rPr>
        <w:t>Densité à 20°C</w:t>
      </w:r>
      <w:r w:rsidR="008F451C">
        <w:rPr>
          <w:rFonts w:ascii="Arial" w:hAnsi="Arial" w:cs="Arial"/>
          <w:b/>
          <w:bCs/>
          <w:color w:val="58585A"/>
          <w:sz w:val="16"/>
          <w:szCs w:val="16"/>
        </w:rPr>
        <w:t xml:space="preserve">                 </w:t>
      </w:r>
      <w:proofErr w:type="gramStart"/>
      <w:r w:rsidR="008F451C">
        <w:rPr>
          <w:rFonts w:ascii="Arial" w:hAnsi="Arial" w:cs="Arial"/>
          <w:b/>
          <w:bCs/>
          <w:color w:val="58585A"/>
          <w:sz w:val="16"/>
          <w:szCs w:val="16"/>
        </w:rPr>
        <w:t xml:space="preserve">   :</w:t>
      </w:r>
      <w:proofErr w:type="gramEnd"/>
      <w:r w:rsidR="00035D94">
        <w:rPr>
          <w:rFonts w:ascii="Arial" w:hAnsi="Arial" w:cs="Arial"/>
          <w:b/>
          <w:bCs/>
          <w:color w:val="58585A"/>
          <w:sz w:val="16"/>
          <w:szCs w:val="16"/>
        </w:rPr>
        <w:t>0</w:t>
      </w:r>
      <w:r w:rsidR="008F451C">
        <w:rPr>
          <w:rFonts w:ascii="Arial" w:hAnsi="Arial" w:cs="Arial"/>
          <w:b/>
          <w:bCs/>
          <w:color w:val="58585A"/>
          <w:sz w:val="16"/>
          <w:szCs w:val="16"/>
        </w:rPr>
        <w:t>,8</w:t>
      </w:r>
      <w:r w:rsidR="00E679D0">
        <w:rPr>
          <w:rFonts w:ascii="Arial" w:hAnsi="Arial" w:cs="Arial"/>
          <w:b/>
          <w:bCs/>
          <w:color w:val="58585A"/>
          <w:sz w:val="16"/>
          <w:szCs w:val="16"/>
        </w:rPr>
        <w:t>75</w:t>
      </w:r>
      <w:r w:rsidR="008F451C">
        <w:rPr>
          <w:rFonts w:ascii="Arial" w:hAnsi="Arial" w:cs="Arial"/>
          <w:b/>
          <w:bCs/>
          <w:color w:val="58585A"/>
          <w:sz w:val="16"/>
          <w:szCs w:val="16"/>
        </w:rPr>
        <w:t xml:space="preserve"> à 0,892</w:t>
      </w:r>
    </w:p>
    <w:p w:rsidR="00035D94" w:rsidRPr="008F451C" w:rsidRDefault="009722B1" w:rsidP="009722B1">
      <w:pPr>
        <w:autoSpaceDE w:val="0"/>
        <w:autoSpaceDN w:val="0"/>
        <w:adjustRightInd w:val="0"/>
        <w:spacing w:after="0" w:line="240" w:lineRule="auto"/>
        <w:rPr>
          <w:rFonts w:ascii="Arial" w:hAnsi="Arial" w:cs="Arial"/>
          <w:color w:val="58585A"/>
          <w:sz w:val="16"/>
          <w:szCs w:val="16"/>
        </w:rPr>
      </w:pPr>
      <w:r>
        <w:rPr>
          <w:rFonts w:ascii="Arial" w:hAnsi="Arial" w:cs="Arial"/>
          <w:color w:val="58585A"/>
          <w:sz w:val="16"/>
          <w:szCs w:val="16"/>
        </w:rPr>
        <w:t>Indice de réfraction à 20°C</w:t>
      </w:r>
      <w:proofErr w:type="gramStart"/>
      <w:r w:rsidR="008F451C">
        <w:rPr>
          <w:rFonts w:ascii="Arial" w:hAnsi="Arial" w:cs="Arial"/>
          <w:color w:val="58585A"/>
          <w:sz w:val="16"/>
          <w:szCs w:val="16"/>
        </w:rPr>
        <w:t xml:space="preserve">   :</w:t>
      </w:r>
      <w:proofErr w:type="gramEnd"/>
      <w:r>
        <w:rPr>
          <w:rFonts w:ascii="Arial" w:hAnsi="Arial" w:cs="Arial"/>
          <w:b/>
          <w:bCs/>
          <w:color w:val="58585A"/>
          <w:sz w:val="16"/>
          <w:szCs w:val="16"/>
        </w:rPr>
        <w:t>1,4</w:t>
      </w:r>
      <w:r w:rsidR="008F451C">
        <w:rPr>
          <w:rFonts w:ascii="Arial" w:hAnsi="Arial" w:cs="Arial"/>
          <w:b/>
          <w:bCs/>
          <w:color w:val="58585A"/>
          <w:sz w:val="16"/>
          <w:szCs w:val="16"/>
        </w:rPr>
        <w:t>50 à 1,464</w:t>
      </w:r>
      <w:r>
        <w:rPr>
          <w:rFonts w:ascii="Arial" w:hAnsi="Arial" w:cs="Arial"/>
          <w:b/>
          <w:bCs/>
          <w:color w:val="58585A"/>
          <w:sz w:val="16"/>
          <w:szCs w:val="16"/>
        </w:rPr>
        <w:t xml:space="preserve"> </w:t>
      </w:r>
    </w:p>
    <w:p w:rsidR="009722B1" w:rsidRPr="008F451C" w:rsidRDefault="009722B1" w:rsidP="009722B1">
      <w:pPr>
        <w:autoSpaceDE w:val="0"/>
        <w:autoSpaceDN w:val="0"/>
        <w:adjustRightInd w:val="0"/>
        <w:spacing w:after="0" w:line="240" w:lineRule="auto"/>
        <w:rPr>
          <w:rFonts w:ascii="Arial" w:hAnsi="Arial" w:cs="Arial"/>
          <w:color w:val="58585A"/>
          <w:sz w:val="16"/>
          <w:szCs w:val="16"/>
        </w:rPr>
      </w:pPr>
      <w:r>
        <w:rPr>
          <w:rFonts w:ascii="Arial" w:hAnsi="Arial" w:cs="Arial"/>
          <w:color w:val="58585A"/>
          <w:sz w:val="16"/>
          <w:szCs w:val="16"/>
        </w:rPr>
        <w:t>Pouvoir rotatoire à 20°C</w:t>
      </w:r>
      <w:r w:rsidR="008F451C">
        <w:rPr>
          <w:rFonts w:ascii="Arial" w:hAnsi="Arial" w:cs="Arial"/>
          <w:color w:val="58585A"/>
          <w:sz w:val="16"/>
          <w:szCs w:val="16"/>
        </w:rPr>
        <w:t xml:space="preserve">     </w:t>
      </w:r>
      <w:proofErr w:type="gramStart"/>
      <w:r w:rsidR="008F451C">
        <w:rPr>
          <w:rFonts w:ascii="Arial" w:hAnsi="Arial" w:cs="Arial"/>
          <w:color w:val="58585A"/>
          <w:sz w:val="16"/>
          <w:szCs w:val="16"/>
        </w:rPr>
        <w:t xml:space="preserve">   :</w:t>
      </w:r>
      <w:proofErr w:type="gramEnd"/>
      <w:r>
        <w:rPr>
          <w:rFonts w:ascii="Arial" w:hAnsi="Arial" w:cs="Arial"/>
          <w:b/>
          <w:bCs/>
          <w:color w:val="58585A"/>
          <w:sz w:val="16"/>
          <w:szCs w:val="16"/>
        </w:rPr>
        <w:t>-</w:t>
      </w:r>
      <w:r w:rsidR="008F451C">
        <w:rPr>
          <w:rFonts w:ascii="Arial" w:hAnsi="Arial" w:cs="Arial"/>
          <w:b/>
          <w:bCs/>
          <w:color w:val="58585A"/>
          <w:sz w:val="16"/>
          <w:szCs w:val="16"/>
        </w:rPr>
        <w:t>12</w:t>
      </w:r>
      <w:r>
        <w:rPr>
          <w:rFonts w:ascii="Arial" w:hAnsi="Arial" w:cs="Arial"/>
          <w:b/>
          <w:bCs/>
          <w:color w:val="58585A"/>
          <w:sz w:val="16"/>
          <w:szCs w:val="16"/>
        </w:rPr>
        <w:t xml:space="preserve"> °</w:t>
      </w:r>
      <w:r w:rsidR="008F451C">
        <w:rPr>
          <w:rFonts w:ascii="Arial" w:hAnsi="Arial" w:cs="Arial"/>
          <w:b/>
          <w:bCs/>
          <w:color w:val="58585A"/>
          <w:sz w:val="16"/>
          <w:szCs w:val="16"/>
        </w:rPr>
        <w:t xml:space="preserve"> à -7°</w:t>
      </w:r>
    </w:p>
    <w:p w:rsidR="009722B1" w:rsidRPr="008F451C" w:rsidRDefault="009722B1" w:rsidP="009722B1">
      <w:pPr>
        <w:autoSpaceDE w:val="0"/>
        <w:autoSpaceDN w:val="0"/>
        <w:adjustRightInd w:val="0"/>
        <w:spacing w:after="0" w:line="240" w:lineRule="auto"/>
        <w:rPr>
          <w:rFonts w:ascii="Arial" w:hAnsi="Arial" w:cs="Arial"/>
          <w:color w:val="58585A"/>
          <w:sz w:val="16"/>
          <w:szCs w:val="16"/>
        </w:rPr>
      </w:pPr>
      <w:r>
        <w:rPr>
          <w:rFonts w:ascii="Arial" w:hAnsi="Arial" w:cs="Arial"/>
          <w:color w:val="58585A"/>
          <w:sz w:val="16"/>
          <w:szCs w:val="16"/>
        </w:rPr>
        <w:t>Point éclair</w:t>
      </w:r>
      <w:r w:rsidR="008F451C">
        <w:rPr>
          <w:rFonts w:ascii="Arial" w:hAnsi="Arial" w:cs="Arial"/>
          <w:color w:val="58585A"/>
          <w:sz w:val="16"/>
          <w:szCs w:val="16"/>
        </w:rPr>
        <w:t xml:space="preserve">                         </w:t>
      </w:r>
      <w:proofErr w:type="gramStart"/>
      <w:r w:rsidR="008F451C">
        <w:rPr>
          <w:rFonts w:ascii="Arial" w:hAnsi="Arial" w:cs="Arial"/>
          <w:color w:val="58585A"/>
          <w:sz w:val="16"/>
          <w:szCs w:val="16"/>
        </w:rPr>
        <w:t xml:space="preserve">   :</w:t>
      </w:r>
      <w:proofErr w:type="gramEnd"/>
      <w:r>
        <w:rPr>
          <w:rFonts w:ascii="Arial" w:hAnsi="Arial" w:cs="Arial"/>
          <w:b/>
          <w:bCs/>
          <w:color w:val="58585A"/>
          <w:sz w:val="16"/>
          <w:szCs w:val="16"/>
        </w:rPr>
        <w:t>+</w:t>
      </w:r>
      <w:r w:rsidR="008F451C">
        <w:rPr>
          <w:rFonts w:ascii="Arial" w:hAnsi="Arial" w:cs="Arial"/>
          <w:b/>
          <w:bCs/>
          <w:color w:val="58585A"/>
          <w:sz w:val="16"/>
          <w:szCs w:val="16"/>
        </w:rPr>
        <w:t>7</w:t>
      </w:r>
      <w:r>
        <w:rPr>
          <w:rFonts w:ascii="Arial" w:hAnsi="Arial" w:cs="Arial"/>
          <w:b/>
          <w:bCs/>
          <w:color w:val="58585A"/>
          <w:sz w:val="16"/>
          <w:szCs w:val="16"/>
        </w:rPr>
        <w:t>1 °C</w:t>
      </w:r>
    </w:p>
    <w:p w:rsidR="008D7AF0" w:rsidRDefault="00E679D0" w:rsidP="009722B1">
      <w:pPr>
        <w:autoSpaceDE w:val="0"/>
        <w:autoSpaceDN w:val="0"/>
        <w:adjustRightInd w:val="0"/>
        <w:spacing w:after="0" w:line="240" w:lineRule="auto"/>
        <w:rPr>
          <w:rFonts w:ascii="Arial" w:hAnsi="Arial" w:cs="Arial"/>
          <w:bCs/>
          <w:color w:val="595959" w:themeColor="text1" w:themeTint="A6"/>
          <w:sz w:val="16"/>
          <w:szCs w:val="16"/>
        </w:rPr>
      </w:pPr>
      <w:r w:rsidRPr="00E679D0">
        <w:rPr>
          <w:rFonts w:ascii="Arial" w:hAnsi="Arial" w:cs="Arial"/>
          <w:bCs/>
          <w:color w:val="595959" w:themeColor="text1" w:themeTint="A6"/>
          <w:sz w:val="16"/>
          <w:szCs w:val="16"/>
        </w:rPr>
        <w:t>Indice d’acide</w:t>
      </w:r>
      <w:r>
        <w:rPr>
          <w:rFonts w:ascii="Arial" w:hAnsi="Arial" w:cs="Arial"/>
          <w:bCs/>
          <w:color w:val="595959" w:themeColor="text1" w:themeTint="A6"/>
          <w:sz w:val="16"/>
          <w:szCs w:val="16"/>
        </w:rPr>
        <w:t xml:space="preserve">                     </w:t>
      </w:r>
      <w:proofErr w:type="gramStart"/>
      <w:r>
        <w:rPr>
          <w:rFonts w:ascii="Arial" w:hAnsi="Arial" w:cs="Arial"/>
          <w:bCs/>
          <w:color w:val="595959" w:themeColor="text1" w:themeTint="A6"/>
          <w:sz w:val="16"/>
          <w:szCs w:val="16"/>
        </w:rPr>
        <w:t xml:space="preserve">   :</w:t>
      </w:r>
      <w:proofErr w:type="gramEnd"/>
      <w:r>
        <w:rPr>
          <w:rFonts w:ascii="Arial" w:hAnsi="Arial" w:cs="Arial"/>
          <w:bCs/>
          <w:color w:val="595959" w:themeColor="text1" w:themeTint="A6"/>
          <w:sz w:val="16"/>
          <w:szCs w:val="16"/>
        </w:rPr>
        <w:t xml:space="preserve"> </w:t>
      </w:r>
      <w:r w:rsidRPr="00E679D0">
        <w:rPr>
          <w:rFonts w:ascii="Arial" w:hAnsi="Arial" w:cs="Arial"/>
          <w:b/>
          <w:bCs/>
          <w:color w:val="595959" w:themeColor="text1" w:themeTint="A6"/>
          <w:sz w:val="16"/>
          <w:szCs w:val="16"/>
        </w:rPr>
        <w:t>N.D.</w:t>
      </w:r>
    </w:p>
    <w:p w:rsidR="00E679D0" w:rsidRPr="00E679D0" w:rsidRDefault="00E679D0" w:rsidP="009722B1">
      <w:pPr>
        <w:autoSpaceDE w:val="0"/>
        <w:autoSpaceDN w:val="0"/>
        <w:adjustRightInd w:val="0"/>
        <w:spacing w:after="0" w:line="240" w:lineRule="auto"/>
        <w:rPr>
          <w:rFonts w:ascii="Arial" w:hAnsi="Arial" w:cs="Arial"/>
          <w:bCs/>
          <w:color w:val="595959" w:themeColor="text1" w:themeTint="A6"/>
          <w:sz w:val="16"/>
          <w:szCs w:val="16"/>
        </w:rPr>
      </w:pPr>
      <w:r>
        <w:rPr>
          <w:rFonts w:ascii="Arial" w:hAnsi="Arial" w:cs="Arial"/>
          <w:bCs/>
          <w:color w:val="595959" w:themeColor="text1" w:themeTint="A6"/>
          <w:sz w:val="16"/>
          <w:szCs w:val="16"/>
        </w:rPr>
        <w:t xml:space="preserve">Indice de </w:t>
      </w:r>
      <w:proofErr w:type="spellStart"/>
      <w:r>
        <w:rPr>
          <w:rFonts w:ascii="Arial" w:hAnsi="Arial" w:cs="Arial"/>
          <w:bCs/>
          <w:color w:val="595959" w:themeColor="text1" w:themeTint="A6"/>
          <w:sz w:val="16"/>
          <w:szCs w:val="16"/>
        </w:rPr>
        <w:t>péroxide</w:t>
      </w:r>
      <w:proofErr w:type="spellEnd"/>
      <w:r>
        <w:rPr>
          <w:rFonts w:ascii="Arial" w:hAnsi="Arial" w:cs="Arial"/>
          <w:bCs/>
          <w:color w:val="595959" w:themeColor="text1" w:themeTint="A6"/>
          <w:sz w:val="16"/>
          <w:szCs w:val="16"/>
        </w:rPr>
        <w:t xml:space="preserve">              </w:t>
      </w:r>
      <w:proofErr w:type="gramStart"/>
      <w:r>
        <w:rPr>
          <w:rFonts w:ascii="Arial" w:hAnsi="Arial" w:cs="Arial"/>
          <w:bCs/>
          <w:color w:val="595959" w:themeColor="text1" w:themeTint="A6"/>
          <w:sz w:val="16"/>
          <w:szCs w:val="16"/>
        </w:rPr>
        <w:t xml:space="preserve">   :</w:t>
      </w:r>
      <w:proofErr w:type="gramEnd"/>
      <w:r>
        <w:rPr>
          <w:rFonts w:ascii="Arial" w:hAnsi="Arial" w:cs="Arial"/>
          <w:bCs/>
          <w:color w:val="595959" w:themeColor="text1" w:themeTint="A6"/>
          <w:sz w:val="16"/>
          <w:szCs w:val="16"/>
        </w:rPr>
        <w:t xml:space="preserve"> </w:t>
      </w:r>
      <w:r w:rsidRPr="00E679D0">
        <w:rPr>
          <w:rFonts w:ascii="Arial" w:hAnsi="Arial" w:cs="Arial"/>
          <w:b/>
          <w:bCs/>
          <w:color w:val="595959" w:themeColor="text1" w:themeTint="A6"/>
          <w:sz w:val="16"/>
          <w:szCs w:val="16"/>
        </w:rPr>
        <w:t>N.D.</w:t>
      </w:r>
    </w:p>
    <w:p w:rsidR="009E6018" w:rsidRDefault="009E6018" w:rsidP="009722B1">
      <w:pPr>
        <w:autoSpaceDE w:val="0"/>
        <w:autoSpaceDN w:val="0"/>
        <w:adjustRightInd w:val="0"/>
        <w:spacing w:after="0" w:line="240" w:lineRule="auto"/>
        <w:rPr>
          <w:rFonts w:ascii="Arial" w:hAnsi="Arial" w:cs="Arial"/>
          <w:b/>
          <w:bCs/>
          <w:color w:val="37631A"/>
          <w:sz w:val="16"/>
          <w:szCs w:val="16"/>
        </w:rPr>
      </w:pPr>
    </w:p>
    <w:p w:rsidR="009722B1" w:rsidRDefault="009722B1" w:rsidP="009722B1">
      <w:pPr>
        <w:autoSpaceDE w:val="0"/>
        <w:autoSpaceDN w:val="0"/>
        <w:adjustRightInd w:val="0"/>
        <w:spacing w:after="0" w:line="240" w:lineRule="auto"/>
        <w:rPr>
          <w:rFonts w:ascii="Arial" w:hAnsi="Arial" w:cs="Arial"/>
          <w:b/>
          <w:bCs/>
          <w:color w:val="37631A"/>
          <w:sz w:val="16"/>
          <w:szCs w:val="16"/>
        </w:rPr>
      </w:pPr>
      <w:r>
        <w:rPr>
          <w:rFonts w:ascii="Arial" w:hAnsi="Arial" w:cs="Arial"/>
          <w:b/>
          <w:bCs/>
          <w:color w:val="37631A"/>
          <w:sz w:val="16"/>
          <w:szCs w:val="16"/>
        </w:rPr>
        <w:t>LÉGISLATION</w:t>
      </w:r>
    </w:p>
    <w:p w:rsidR="000C3FA7" w:rsidRDefault="000C3FA7" w:rsidP="009722B1">
      <w:pPr>
        <w:autoSpaceDE w:val="0"/>
        <w:autoSpaceDN w:val="0"/>
        <w:adjustRightInd w:val="0"/>
        <w:spacing w:after="0" w:line="240" w:lineRule="auto"/>
        <w:rPr>
          <w:rFonts w:ascii="Arial" w:hAnsi="Arial" w:cs="Arial"/>
          <w:color w:val="58585A"/>
          <w:sz w:val="16"/>
          <w:szCs w:val="16"/>
        </w:rPr>
      </w:pP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color w:val="58585A"/>
          <w:sz w:val="16"/>
          <w:szCs w:val="16"/>
        </w:rPr>
        <w:t>N° CAS TSCA</w:t>
      </w:r>
      <w:r w:rsidR="00E679D0">
        <w:rPr>
          <w:rFonts w:ascii="Arial" w:hAnsi="Arial" w:cs="Arial"/>
          <w:color w:val="58585A"/>
          <w:sz w:val="16"/>
          <w:szCs w:val="16"/>
        </w:rPr>
        <w:t xml:space="preserve"> </w:t>
      </w:r>
      <w:r>
        <w:rPr>
          <w:rFonts w:ascii="Arial" w:hAnsi="Arial" w:cs="Arial"/>
          <w:color w:val="58585A"/>
          <w:sz w:val="16"/>
          <w:szCs w:val="16"/>
        </w:rPr>
        <w:t xml:space="preserve"> </w:t>
      </w:r>
      <w:r w:rsidR="00E679D0">
        <w:rPr>
          <w:rFonts w:ascii="Arial" w:hAnsi="Arial" w:cs="Arial"/>
          <w:color w:val="58585A"/>
          <w:sz w:val="16"/>
          <w:szCs w:val="16"/>
        </w:rPr>
        <w:t xml:space="preserve">                   </w:t>
      </w:r>
      <w:proofErr w:type="gramStart"/>
      <w:r w:rsidR="00E679D0">
        <w:rPr>
          <w:rFonts w:ascii="Arial" w:hAnsi="Arial" w:cs="Arial"/>
          <w:color w:val="58585A"/>
          <w:sz w:val="16"/>
          <w:szCs w:val="16"/>
        </w:rPr>
        <w:t xml:space="preserve">   :</w:t>
      </w:r>
      <w:proofErr w:type="gramEnd"/>
      <w:r w:rsidR="00E679D0">
        <w:rPr>
          <w:rFonts w:ascii="Arial" w:hAnsi="Arial" w:cs="Arial"/>
          <w:color w:val="58585A"/>
          <w:sz w:val="16"/>
          <w:szCs w:val="16"/>
        </w:rPr>
        <w:t xml:space="preserve"> </w:t>
      </w:r>
      <w:r w:rsidR="00035D94">
        <w:rPr>
          <w:rFonts w:ascii="Arial" w:hAnsi="Arial" w:cs="Arial"/>
          <w:b/>
          <w:bCs/>
          <w:color w:val="58585A"/>
          <w:sz w:val="16"/>
          <w:szCs w:val="16"/>
        </w:rPr>
        <w:t>8</w:t>
      </w:r>
      <w:r w:rsidR="008F451C">
        <w:rPr>
          <w:rFonts w:ascii="Arial" w:hAnsi="Arial" w:cs="Arial"/>
          <w:b/>
          <w:bCs/>
          <w:color w:val="58585A"/>
          <w:sz w:val="16"/>
          <w:szCs w:val="16"/>
        </w:rPr>
        <w:t>000</w:t>
      </w:r>
      <w:r w:rsidR="00035D94">
        <w:rPr>
          <w:rFonts w:ascii="Arial" w:hAnsi="Arial" w:cs="Arial"/>
          <w:b/>
          <w:bCs/>
          <w:color w:val="58585A"/>
          <w:sz w:val="16"/>
          <w:szCs w:val="16"/>
        </w:rPr>
        <w:t>-</w:t>
      </w:r>
      <w:r w:rsidR="008F451C">
        <w:rPr>
          <w:rFonts w:ascii="Arial" w:hAnsi="Arial" w:cs="Arial"/>
          <w:b/>
          <w:bCs/>
          <w:color w:val="58585A"/>
          <w:sz w:val="16"/>
          <w:szCs w:val="16"/>
        </w:rPr>
        <w:t>28</w:t>
      </w:r>
      <w:r w:rsidR="00035D94">
        <w:rPr>
          <w:rFonts w:ascii="Arial" w:hAnsi="Arial" w:cs="Arial"/>
          <w:b/>
          <w:bCs/>
          <w:color w:val="58585A"/>
          <w:sz w:val="16"/>
          <w:szCs w:val="16"/>
        </w:rPr>
        <w:t>-</w:t>
      </w:r>
      <w:r w:rsidR="008F451C">
        <w:rPr>
          <w:rFonts w:ascii="Arial" w:hAnsi="Arial" w:cs="Arial"/>
          <w:b/>
          <w:bCs/>
          <w:color w:val="58585A"/>
          <w:sz w:val="16"/>
          <w:szCs w:val="16"/>
        </w:rPr>
        <w:t>0</w:t>
      </w: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color w:val="58585A"/>
          <w:sz w:val="16"/>
          <w:szCs w:val="16"/>
        </w:rPr>
        <w:t xml:space="preserve">N° CAS EINECS </w:t>
      </w:r>
      <w:r w:rsidR="00E679D0">
        <w:rPr>
          <w:rFonts w:ascii="Arial" w:hAnsi="Arial" w:cs="Arial"/>
          <w:color w:val="58585A"/>
          <w:sz w:val="16"/>
          <w:szCs w:val="16"/>
        </w:rPr>
        <w:t xml:space="preserve">                </w:t>
      </w:r>
      <w:proofErr w:type="gramStart"/>
      <w:r w:rsidR="00E679D0">
        <w:rPr>
          <w:rFonts w:ascii="Arial" w:hAnsi="Arial" w:cs="Arial"/>
          <w:color w:val="58585A"/>
          <w:sz w:val="16"/>
          <w:szCs w:val="16"/>
        </w:rPr>
        <w:t xml:space="preserve">   :</w:t>
      </w:r>
      <w:proofErr w:type="gramEnd"/>
      <w:r w:rsidR="00E679D0">
        <w:rPr>
          <w:rFonts w:ascii="Arial" w:hAnsi="Arial" w:cs="Arial"/>
          <w:color w:val="58585A"/>
          <w:sz w:val="16"/>
          <w:szCs w:val="16"/>
        </w:rPr>
        <w:t xml:space="preserve"> </w:t>
      </w:r>
      <w:r w:rsidR="00E679D0" w:rsidRPr="00E679D0">
        <w:rPr>
          <w:rFonts w:ascii="Arial" w:hAnsi="Arial" w:cs="Arial"/>
          <w:b/>
          <w:color w:val="58585A"/>
          <w:sz w:val="16"/>
          <w:szCs w:val="16"/>
        </w:rPr>
        <w:t>90063-37-9</w:t>
      </w:r>
      <w:r w:rsidR="00E679D0">
        <w:rPr>
          <w:rFonts w:ascii="Arial" w:hAnsi="Arial" w:cs="Arial"/>
          <w:color w:val="58585A"/>
          <w:sz w:val="16"/>
          <w:szCs w:val="16"/>
        </w:rPr>
        <w:t xml:space="preserve"> ; </w:t>
      </w:r>
      <w:r>
        <w:rPr>
          <w:rFonts w:ascii="Arial" w:hAnsi="Arial" w:cs="Arial"/>
          <w:b/>
          <w:bCs/>
          <w:color w:val="58585A"/>
          <w:sz w:val="16"/>
          <w:szCs w:val="16"/>
        </w:rPr>
        <w:t>8</w:t>
      </w:r>
      <w:r w:rsidR="007B1E85">
        <w:rPr>
          <w:rFonts w:ascii="Arial" w:hAnsi="Arial" w:cs="Arial"/>
          <w:b/>
          <w:bCs/>
          <w:color w:val="58585A"/>
          <w:sz w:val="16"/>
          <w:szCs w:val="16"/>
        </w:rPr>
        <w:t>4</w:t>
      </w:r>
      <w:r w:rsidR="008F451C">
        <w:rPr>
          <w:rFonts w:ascii="Arial" w:hAnsi="Arial" w:cs="Arial"/>
          <w:b/>
          <w:bCs/>
          <w:color w:val="58585A"/>
          <w:sz w:val="16"/>
          <w:szCs w:val="16"/>
        </w:rPr>
        <w:t>776</w:t>
      </w:r>
      <w:r w:rsidR="007B1E85">
        <w:rPr>
          <w:rFonts w:ascii="Arial" w:hAnsi="Arial" w:cs="Arial"/>
          <w:b/>
          <w:bCs/>
          <w:color w:val="58585A"/>
          <w:sz w:val="16"/>
          <w:szCs w:val="16"/>
        </w:rPr>
        <w:t>-</w:t>
      </w:r>
      <w:r w:rsidR="00E679D0">
        <w:rPr>
          <w:rFonts w:ascii="Arial" w:hAnsi="Arial" w:cs="Arial"/>
          <w:b/>
          <w:bCs/>
          <w:color w:val="58585A"/>
          <w:sz w:val="16"/>
          <w:szCs w:val="16"/>
        </w:rPr>
        <w:t>65</w:t>
      </w:r>
      <w:r w:rsidR="007B1E85">
        <w:rPr>
          <w:rFonts w:ascii="Arial" w:hAnsi="Arial" w:cs="Arial"/>
          <w:b/>
          <w:bCs/>
          <w:color w:val="58585A"/>
          <w:sz w:val="16"/>
          <w:szCs w:val="16"/>
        </w:rPr>
        <w:t>-</w:t>
      </w:r>
      <w:r w:rsidR="008F451C">
        <w:rPr>
          <w:rFonts w:ascii="Arial" w:hAnsi="Arial" w:cs="Arial"/>
          <w:b/>
          <w:bCs/>
          <w:color w:val="58585A"/>
          <w:sz w:val="16"/>
          <w:szCs w:val="16"/>
        </w:rPr>
        <w:t>8</w:t>
      </w: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color w:val="58585A"/>
          <w:sz w:val="16"/>
          <w:szCs w:val="16"/>
        </w:rPr>
        <w:t xml:space="preserve">N° EINECS </w:t>
      </w:r>
      <w:r w:rsidR="00E679D0">
        <w:rPr>
          <w:rFonts w:ascii="Arial" w:hAnsi="Arial" w:cs="Arial"/>
          <w:color w:val="58585A"/>
          <w:sz w:val="16"/>
          <w:szCs w:val="16"/>
        </w:rPr>
        <w:t xml:space="preserve">                         </w:t>
      </w:r>
      <w:proofErr w:type="gramStart"/>
      <w:r w:rsidR="00E679D0">
        <w:rPr>
          <w:rFonts w:ascii="Arial" w:hAnsi="Arial" w:cs="Arial"/>
          <w:color w:val="58585A"/>
          <w:sz w:val="16"/>
          <w:szCs w:val="16"/>
        </w:rPr>
        <w:t xml:space="preserve">   :</w:t>
      </w:r>
      <w:proofErr w:type="gramEnd"/>
      <w:r w:rsidR="00E679D0" w:rsidRPr="00E679D0">
        <w:rPr>
          <w:rFonts w:ascii="Arial" w:hAnsi="Arial" w:cs="Arial"/>
          <w:b/>
          <w:color w:val="58585A"/>
          <w:sz w:val="16"/>
          <w:szCs w:val="16"/>
        </w:rPr>
        <w:t>289-995-2</w:t>
      </w:r>
      <w:r w:rsidR="00E679D0">
        <w:rPr>
          <w:rFonts w:ascii="Arial" w:hAnsi="Arial" w:cs="Arial"/>
          <w:color w:val="58585A"/>
          <w:sz w:val="16"/>
          <w:szCs w:val="16"/>
        </w:rPr>
        <w:t xml:space="preserve"> ; </w:t>
      </w:r>
      <w:r w:rsidR="007B1E85">
        <w:rPr>
          <w:rFonts w:ascii="Arial" w:hAnsi="Arial" w:cs="Arial"/>
          <w:b/>
          <w:bCs/>
          <w:color w:val="58585A"/>
          <w:sz w:val="16"/>
          <w:szCs w:val="16"/>
        </w:rPr>
        <w:t>28</w:t>
      </w:r>
      <w:r w:rsidR="008F451C">
        <w:rPr>
          <w:rFonts w:ascii="Arial" w:hAnsi="Arial" w:cs="Arial"/>
          <w:b/>
          <w:bCs/>
          <w:color w:val="58585A"/>
          <w:sz w:val="16"/>
          <w:szCs w:val="16"/>
        </w:rPr>
        <w:t>3</w:t>
      </w:r>
      <w:r w:rsidR="007B1E85">
        <w:rPr>
          <w:rFonts w:ascii="Arial" w:hAnsi="Arial" w:cs="Arial"/>
          <w:b/>
          <w:bCs/>
          <w:color w:val="58585A"/>
          <w:sz w:val="16"/>
          <w:szCs w:val="16"/>
        </w:rPr>
        <w:t>-</w:t>
      </w:r>
      <w:r w:rsidR="008F451C">
        <w:rPr>
          <w:rFonts w:ascii="Arial" w:hAnsi="Arial" w:cs="Arial"/>
          <w:b/>
          <w:bCs/>
          <w:color w:val="58585A"/>
          <w:sz w:val="16"/>
          <w:szCs w:val="16"/>
        </w:rPr>
        <w:t>994</w:t>
      </w:r>
      <w:r w:rsidR="007B1E85">
        <w:rPr>
          <w:rFonts w:ascii="Arial" w:hAnsi="Arial" w:cs="Arial"/>
          <w:b/>
          <w:bCs/>
          <w:color w:val="58585A"/>
          <w:sz w:val="16"/>
          <w:szCs w:val="16"/>
        </w:rPr>
        <w:t>-</w:t>
      </w:r>
      <w:r w:rsidR="008F451C">
        <w:rPr>
          <w:rFonts w:ascii="Arial" w:hAnsi="Arial" w:cs="Arial"/>
          <w:b/>
          <w:bCs/>
          <w:color w:val="58585A"/>
          <w:sz w:val="16"/>
          <w:szCs w:val="16"/>
        </w:rPr>
        <w:t>0</w:t>
      </w:r>
    </w:p>
    <w:p w:rsidR="009722B1" w:rsidRPr="009722B1" w:rsidRDefault="009722B1" w:rsidP="009722B1">
      <w:pPr>
        <w:autoSpaceDE w:val="0"/>
        <w:autoSpaceDN w:val="0"/>
        <w:adjustRightInd w:val="0"/>
        <w:spacing w:after="0" w:line="240" w:lineRule="auto"/>
        <w:rPr>
          <w:rFonts w:ascii="Arial" w:hAnsi="Arial" w:cs="Arial"/>
          <w:b/>
          <w:bCs/>
          <w:color w:val="58585A"/>
          <w:sz w:val="16"/>
          <w:szCs w:val="16"/>
          <w:lang w:val="en-US"/>
        </w:rPr>
      </w:pPr>
      <w:r w:rsidRPr="009722B1">
        <w:rPr>
          <w:rFonts w:ascii="Arial" w:hAnsi="Arial" w:cs="Arial"/>
          <w:color w:val="58585A"/>
          <w:sz w:val="16"/>
          <w:szCs w:val="16"/>
          <w:lang w:val="en-US"/>
        </w:rPr>
        <w:t xml:space="preserve">N° FEMA </w:t>
      </w:r>
      <w:r w:rsidR="008F451C">
        <w:rPr>
          <w:rFonts w:ascii="Arial" w:hAnsi="Arial" w:cs="Arial"/>
          <w:b/>
          <w:bCs/>
          <w:color w:val="58585A"/>
          <w:sz w:val="16"/>
          <w:szCs w:val="16"/>
          <w:lang w:val="en-US"/>
        </w:rPr>
        <w:t xml:space="preserve"> </w:t>
      </w:r>
      <w:r w:rsidR="00E679D0">
        <w:rPr>
          <w:rFonts w:ascii="Arial" w:hAnsi="Arial" w:cs="Arial"/>
          <w:b/>
          <w:bCs/>
          <w:color w:val="58585A"/>
          <w:sz w:val="16"/>
          <w:szCs w:val="16"/>
          <w:lang w:val="en-US"/>
        </w:rPr>
        <w:t xml:space="preserve">                              :</w:t>
      </w:r>
      <w:r w:rsidR="008F451C">
        <w:rPr>
          <w:rFonts w:ascii="Arial" w:hAnsi="Arial" w:cs="Arial"/>
          <w:b/>
          <w:bCs/>
          <w:color w:val="58585A"/>
          <w:sz w:val="16"/>
          <w:szCs w:val="16"/>
          <w:lang w:val="en-US"/>
        </w:rPr>
        <w:t>2622</w:t>
      </w:r>
    </w:p>
    <w:p w:rsidR="009722B1" w:rsidRPr="009722B1" w:rsidRDefault="009722B1" w:rsidP="009722B1">
      <w:pPr>
        <w:autoSpaceDE w:val="0"/>
        <w:autoSpaceDN w:val="0"/>
        <w:adjustRightInd w:val="0"/>
        <w:spacing w:after="0" w:line="240" w:lineRule="auto"/>
        <w:rPr>
          <w:rFonts w:ascii="Arial" w:hAnsi="Arial" w:cs="Arial"/>
          <w:b/>
          <w:bCs/>
          <w:color w:val="58585A"/>
          <w:sz w:val="16"/>
          <w:szCs w:val="16"/>
          <w:lang w:val="en-US"/>
        </w:rPr>
      </w:pPr>
      <w:r w:rsidRPr="009722B1">
        <w:rPr>
          <w:rFonts w:ascii="Arial" w:hAnsi="Arial" w:cs="Arial"/>
          <w:color w:val="58585A"/>
          <w:sz w:val="16"/>
          <w:szCs w:val="16"/>
          <w:lang w:val="en-US"/>
        </w:rPr>
        <w:t xml:space="preserve">N° FDA </w:t>
      </w:r>
      <w:r w:rsidR="00E679D0">
        <w:rPr>
          <w:rFonts w:ascii="Arial" w:hAnsi="Arial" w:cs="Arial"/>
          <w:color w:val="58585A"/>
          <w:sz w:val="16"/>
          <w:szCs w:val="16"/>
          <w:lang w:val="en-US"/>
        </w:rPr>
        <w:t xml:space="preserve">                                  :</w:t>
      </w:r>
      <w:r w:rsidRPr="009722B1">
        <w:rPr>
          <w:rFonts w:ascii="Arial" w:hAnsi="Arial" w:cs="Arial"/>
          <w:b/>
          <w:bCs/>
          <w:color w:val="58585A"/>
          <w:sz w:val="16"/>
          <w:szCs w:val="16"/>
          <w:lang w:val="en-US"/>
        </w:rPr>
        <w:t>182.20</w:t>
      </w:r>
    </w:p>
    <w:p w:rsidR="009722B1" w:rsidRPr="009722B1" w:rsidRDefault="009722B1" w:rsidP="009722B1">
      <w:pPr>
        <w:autoSpaceDE w:val="0"/>
        <w:autoSpaceDN w:val="0"/>
        <w:adjustRightInd w:val="0"/>
        <w:spacing w:after="0" w:line="240" w:lineRule="auto"/>
        <w:rPr>
          <w:rFonts w:ascii="Arial" w:hAnsi="Arial" w:cs="Arial"/>
          <w:b/>
          <w:bCs/>
          <w:color w:val="58585A"/>
          <w:sz w:val="16"/>
          <w:szCs w:val="16"/>
          <w:lang w:val="en-US"/>
        </w:rPr>
      </w:pPr>
      <w:r w:rsidRPr="009722B1">
        <w:rPr>
          <w:rFonts w:ascii="Arial" w:hAnsi="Arial" w:cs="Arial"/>
          <w:color w:val="58585A"/>
          <w:sz w:val="16"/>
          <w:szCs w:val="16"/>
          <w:lang w:val="en-US"/>
        </w:rPr>
        <w:t xml:space="preserve">N° </w:t>
      </w:r>
      <w:proofErr w:type="spellStart"/>
      <w:r w:rsidRPr="009722B1">
        <w:rPr>
          <w:rFonts w:ascii="Arial" w:hAnsi="Arial" w:cs="Arial"/>
          <w:color w:val="58585A"/>
          <w:sz w:val="16"/>
          <w:szCs w:val="16"/>
          <w:lang w:val="en-US"/>
        </w:rPr>
        <w:t>CoE</w:t>
      </w:r>
      <w:proofErr w:type="spellEnd"/>
      <w:r w:rsidRPr="009722B1">
        <w:rPr>
          <w:rFonts w:ascii="Arial" w:hAnsi="Arial" w:cs="Arial"/>
          <w:color w:val="58585A"/>
          <w:sz w:val="16"/>
          <w:szCs w:val="16"/>
          <w:lang w:val="en-US"/>
        </w:rPr>
        <w:t xml:space="preserve">: </w:t>
      </w:r>
      <w:r w:rsidR="00E679D0">
        <w:rPr>
          <w:rFonts w:ascii="Arial" w:hAnsi="Arial" w:cs="Arial"/>
          <w:color w:val="58585A"/>
          <w:sz w:val="16"/>
          <w:szCs w:val="16"/>
          <w:lang w:val="en-US"/>
        </w:rPr>
        <w:t xml:space="preserve">                                 :</w:t>
      </w:r>
      <w:r w:rsidR="008F451C">
        <w:rPr>
          <w:rFonts w:ascii="Arial" w:hAnsi="Arial" w:cs="Arial"/>
          <w:b/>
          <w:bCs/>
          <w:color w:val="58585A"/>
          <w:sz w:val="16"/>
          <w:szCs w:val="16"/>
          <w:lang w:val="en-US"/>
        </w:rPr>
        <w:t>257</w:t>
      </w:r>
      <w:r w:rsidRPr="009722B1">
        <w:rPr>
          <w:rFonts w:ascii="Arial" w:hAnsi="Arial" w:cs="Arial"/>
          <w:b/>
          <w:bCs/>
          <w:color w:val="58585A"/>
          <w:sz w:val="16"/>
          <w:szCs w:val="16"/>
          <w:lang w:val="en-US"/>
        </w:rPr>
        <w:t>n</w:t>
      </w:r>
    </w:p>
    <w:p w:rsidR="00B4258D" w:rsidRDefault="009722B1" w:rsidP="009722B1">
      <w:pPr>
        <w:autoSpaceDE w:val="0"/>
        <w:autoSpaceDN w:val="0"/>
        <w:adjustRightInd w:val="0"/>
        <w:spacing w:after="0" w:line="240" w:lineRule="auto"/>
        <w:rPr>
          <w:rFonts w:ascii="Arial" w:hAnsi="Arial" w:cs="Arial"/>
          <w:b/>
          <w:bCs/>
          <w:color w:val="58585A"/>
          <w:sz w:val="16"/>
          <w:szCs w:val="16"/>
          <w:lang w:val="en-US"/>
        </w:rPr>
      </w:pPr>
      <w:proofErr w:type="gramStart"/>
      <w:r w:rsidRPr="009722B1">
        <w:rPr>
          <w:rFonts w:ascii="Arial" w:hAnsi="Arial" w:cs="Arial"/>
          <w:color w:val="58585A"/>
          <w:sz w:val="16"/>
          <w:szCs w:val="16"/>
          <w:lang w:val="en-US"/>
        </w:rPr>
        <w:t xml:space="preserve">AFNOR </w:t>
      </w:r>
      <w:r w:rsidR="00B4258D">
        <w:rPr>
          <w:rFonts w:ascii="Arial" w:hAnsi="Arial" w:cs="Arial"/>
          <w:b/>
          <w:bCs/>
          <w:color w:val="58585A"/>
          <w:sz w:val="16"/>
          <w:szCs w:val="16"/>
          <w:lang w:val="en-US"/>
        </w:rPr>
        <w:t>:</w:t>
      </w:r>
      <w:proofErr w:type="gramEnd"/>
      <w:r w:rsidR="00B4258D">
        <w:rPr>
          <w:rFonts w:ascii="Arial" w:hAnsi="Arial" w:cs="Arial"/>
          <w:b/>
          <w:bCs/>
          <w:color w:val="58585A"/>
          <w:sz w:val="16"/>
          <w:szCs w:val="16"/>
          <w:lang w:val="en-US"/>
        </w:rPr>
        <w:t xml:space="preserve"> </w:t>
      </w:r>
      <w:r w:rsidR="00E679D0">
        <w:rPr>
          <w:rFonts w:ascii="Arial" w:hAnsi="Arial" w:cs="Arial"/>
          <w:b/>
          <w:bCs/>
          <w:color w:val="58585A"/>
          <w:sz w:val="16"/>
          <w:szCs w:val="16"/>
          <w:lang w:val="en-US"/>
        </w:rPr>
        <w:t xml:space="preserve">                               :</w:t>
      </w:r>
      <w:r w:rsidR="00B4258D">
        <w:rPr>
          <w:rFonts w:ascii="Arial" w:hAnsi="Arial" w:cs="Arial"/>
          <w:b/>
          <w:bCs/>
          <w:color w:val="58585A"/>
          <w:sz w:val="16"/>
          <w:szCs w:val="16"/>
          <w:lang w:val="en-US"/>
        </w:rPr>
        <w:t>NF T</w:t>
      </w:r>
      <w:r w:rsidR="00814665">
        <w:rPr>
          <w:rFonts w:ascii="Arial" w:hAnsi="Arial" w:cs="Arial"/>
          <w:b/>
          <w:bCs/>
          <w:color w:val="58585A"/>
          <w:sz w:val="16"/>
          <w:szCs w:val="16"/>
          <w:lang w:val="en-US"/>
        </w:rPr>
        <w:t xml:space="preserve"> </w:t>
      </w:r>
      <w:r w:rsidR="00B4258D">
        <w:rPr>
          <w:rFonts w:ascii="Arial" w:hAnsi="Arial" w:cs="Arial"/>
          <w:b/>
          <w:bCs/>
          <w:color w:val="58585A"/>
          <w:sz w:val="16"/>
          <w:szCs w:val="16"/>
          <w:lang w:val="en-US"/>
        </w:rPr>
        <w:t>75-301</w:t>
      </w:r>
    </w:p>
    <w:p w:rsidR="009722B1" w:rsidRPr="009722B1" w:rsidRDefault="009722B1" w:rsidP="009722B1">
      <w:pPr>
        <w:autoSpaceDE w:val="0"/>
        <w:autoSpaceDN w:val="0"/>
        <w:adjustRightInd w:val="0"/>
        <w:spacing w:after="0" w:line="240" w:lineRule="auto"/>
        <w:rPr>
          <w:rFonts w:ascii="Arial" w:hAnsi="Arial" w:cs="Arial"/>
          <w:b/>
          <w:bCs/>
          <w:color w:val="58585A"/>
          <w:sz w:val="16"/>
          <w:szCs w:val="16"/>
          <w:lang w:val="en-US"/>
        </w:rPr>
      </w:pPr>
      <w:r w:rsidRPr="009722B1">
        <w:rPr>
          <w:rFonts w:ascii="Arial" w:hAnsi="Arial" w:cs="Arial"/>
          <w:color w:val="58585A"/>
          <w:sz w:val="16"/>
          <w:szCs w:val="16"/>
          <w:lang w:val="en-US"/>
        </w:rPr>
        <w:t xml:space="preserve">INCI </w:t>
      </w:r>
      <w:r w:rsidR="00814665">
        <w:rPr>
          <w:rFonts w:ascii="Arial" w:hAnsi="Arial" w:cs="Arial"/>
          <w:color w:val="58585A"/>
          <w:sz w:val="16"/>
          <w:szCs w:val="16"/>
          <w:lang w:val="en-US"/>
        </w:rPr>
        <w:t xml:space="preserve">                                     </w:t>
      </w:r>
      <w:proofErr w:type="gramStart"/>
      <w:r w:rsidR="00814665">
        <w:rPr>
          <w:rFonts w:ascii="Arial" w:hAnsi="Arial" w:cs="Arial"/>
          <w:color w:val="58585A"/>
          <w:sz w:val="16"/>
          <w:szCs w:val="16"/>
          <w:lang w:val="en-US"/>
        </w:rPr>
        <w:t xml:space="preserve">  :</w:t>
      </w:r>
      <w:r w:rsidR="008F451C">
        <w:rPr>
          <w:rFonts w:ascii="Arial" w:hAnsi="Arial" w:cs="Arial"/>
          <w:b/>
          <w:bCs/>
          <w:color w:val="58585A"/>
          <w:sz w:val="16"/>
          <w:szCs w:val="16"/>
          <w:lang w:val="en-US"/>
        </w:rPr>
        <w:t>LAVANDULA</w:t>
      </w:r>
      <w:proofErr w:type="gramEnd"/>
      <w:r w:rsidR="007B1E85">
        <w:rPr>
          <w:rFonts w:ascii="Arial" w:hAnsi="Arial" w:cs="Arial"/>
          <w:b/>
          <w:bCs/>
          <w:color w:val="58585A"/>
          <w:sz w:val="16"/>
          <w:szCs w:val="16"/>
          <w:lang w:val="en-US"/>
        </w:rPr>
        <w:t xml:space="preserve"> </w:t>
      </w:r>
      <w:r w:rsidR="00814665">
        <w:rPr>
          <w:rFonts w:ascii="Arial" w:hAnsi="Arial" w:cs="Arial"/>
          <w:b/>
          <w:bCs/>
          <w:color w:val="58585A"/>
          <w:sz w:val="16"/>
          <w:szCs w:val="16"/>
          <w:lang w:val="en-US"/>
        </w:rPr>
        <w:t>ANGUSTIFOLIA HERB</w:t>
      </w:r>
      <w:r w:rsidRPr="009722B1">
        <w:rPr>
          <w:rFonts w:ascii="Arial" w:hAnsi="Arial" w:cs="Arial"/>
          <w:b/>
          <w:bCs/>
          <w:color w:val="58585A"/>
          <w:sz w:val="16"/>
          <w:szCs w:val="16"/>
          <w:lang w:val="en-US"/>
        </w:rPr>
        <w:t xml:space="preserve"> </w:t>
      </w:r>
      <w:r w:rsidR="007B1E85">
        <w:rPr>
          <w:rFonts w:ascii="Arial" w:hAnsi="Arial" w:cs="Arial"/>
          <w:b/>
          <w:bCs/>
          <w:color w:val="58585A"/>
          <w:sz w:val="16"/>
          <w:szCs w:val="16"/>
          <w:lang w:val="en-US"/>
        </w:rPr>
        <w:t>OIL</w:t>
      </w:r>
    </w:p>
    <w:p w:rsidR="008D7AF0" w:rsidRDefault="008D7AF0" w:rsidP="009722B1">
      <w:pPr>
        <w:autoSpaceDE w:val="0"/>
        <w:autoSpaceDN w:val="0"/>
        <w:adjustRightInd w:val="0"/>
        <w:spacing w:after="0" w:line="240" w:lineRule="auto"/>
        <w:rPr>
          <w:rFonts w:ascii="Arial" w:hAnsi="Arial" w:cs="Arial"/>
          <w:b/>
          <w:bCs/>
          <w:color w:val="37631A"/>
          <w:sz w:val="16"/>
          <w:szCs w:val="16"/>
        </w:rPr>
      </w:pPr>
    </w:p>
    <w:p w:rsidR="009722B1" w:rsidRPr="009722B1" w:rsidRDefault="009722B1" w:rsidP="009722B1">
      <w:pPr>
        <w:autoSpaceDE w:val="0"/>
        <w:autoSpaceDN w:val="0"/>
        <w:adjustRightInd w:val="0"/>
        <w:spacing w:after="0" w:line="240" w:lineRule="auto"/>
        <w:rPr>
          <w:rFonts w:ascii="Arial" w:hAnsi="Arial" w:cs="Arial"/>
          <w:b/>
          <w:bCs/>
          <w:color w:val="58585A"/>
          <w:sz w:val="14"/>
          <w:szCs w:val="14"/>
        </w:rPr>
      </w:pPr>
    </w:p>
    <w:p w:rsidR="009E6018" w:rsidRDefault="009E6018" w:rsidP="009722B1">
      <w:pPr>
        <w:autoSpaceDE w:val="0"/>
        <w:autoSpaceDN w:val="0"/>
        <w:adjustRightInd w:val="0"/>
        <w:spacing w:after="0" w:line="240" w:lineRule="auto"/>
        <w:rPr>
          <w:rFonts w:ascii="Arial" w:hAnsi="Arial" w:cs="Arial"/>
          <w:b/>
          <w:bCs/>
          <w:color w:val="37631A"/>
          <w:sz w:val="16"/>
          <w:szCs w:val="16"/>
        </w:rPr>
      </w:pPr>
    </w:p>
    <w:p w:rsidR="009722B1" w:rsidRDefault="009722B1" w:rsidP="009722B1">
      <w:pPr>
        <w:autoSpaceDE w:val="0"/>
        <w:autoSpaceDN w:val="0"/>
        <w:adjustRightInd w:val="0"/>
        <w:spacing w:after="0" w:line="240" w:lineRule="auto"/>
        <w:rPr>
          <w:rFonts w:ascii="Arial" w:hAnsi="Arial" w:cs="Arial"/>
          <w:b/>
          <w:bCs/>
          <w:color w:val="37631A"/>
          <w:sz w:val="16"/>
          <w:szCs w:val="16"/>
        </w:rPr>
      </w:pPr>
      <w:r>
        <w:rPr>
          <w:rFonts w:ascii="Arial" w:hAnsi="Arial" w:cs="Arial"/>
          <w:b/>
          <w:bCs/>
          <w:color w:val="37631A"/>
          <w:sz w:val="16"/>
          <w:szCs w:val="16"/>
        </w:rPr>
        <w:t>INFORMATIONS RÉGLEMENTAIRES</w:t>
      </w:r>
    </w:p>
    <w:p w:rsidR="009E6018" w:rsidRDefault="009E6018" w:rsidP="000C3FA7">
      <w:pPr>
        <w:autoSpaceDE w:val="0"/>
        <w:autoSpaceDN w:val="0"/>
        <w:adjustRightInd w:val="0"/>
        <w:spacing w:after="0" w:line="240" w:lineRule="auto"/>
        <w:ind w:left="708"/>
        <w:rPr>
          <w:rFonts w:ascii="Arial" w:hAnsi="Arial" w:cs="Arial"/>
          <w:color w:val="58585A"/>
          <w:sz w:val="16"/>
          <w:szCs w:val="16"/>
        </w:rPr>
      </w:pPr>
    </w:p>
    <w:p w:rsidR="000C3FA7" w:rsidRPr="000C3FA7" w:rsidRDefault="000C3FA7" w:rsidP="000C3FA7">
      <w:pPr>
        <w:autoSpaceDE w:val="0"/>
        <w:autoSpaceDN w:val="0"/>
        <w:adjustRightInd w:val="0"/>
        <w:spacing w:after="0" w:line="240" w:lineRule="auto"/>
        <w:ind w:left="708"/>
        <w:rPr>
          <w:rFonts w:ascii="Arial" w:hAnsi="Arial" w:cs="Arial"/>
          <w:b/>
          <w:bCs/>
          <w:i/>
          <w:iCs/>
          <w:color w:val="58585A"/>
          <w:sz w:val="16"/>
          <w:szCs w:val="16"/>
        </w:rPr>
      </w:pPr>
      <w:r w:rsidRPr="000C3FA7">
        <w:rPr>
          <w:rFonts w:ascii="Arial" w:hAnsi="Arial" w:cs="Arial"/>
          <w:color w:val="58585A"/>
          <w:sz w:val="16"/>
          <w:szCs w:val="16"/>
        </w:rPr>
        <w:t>DIRECTIVE SUBSTANCES DANGEREUSES (DSD) - DIRECTIVE N° 67/548/CEE</w:t>
      </w:r>
    </w:p>
    <w:p w:rsidR="009E6018" w:rsidRDefault="009E6018" w:rsidP="009E6018">
      <w:pPr>
        <w:pStyle w:val="Paragraphedeliste"/>
        <w:autoSpaceDE w:val="0"/>
        <w:autoSpaceDN w:val="0"/>
        <w:adjustRightInd w:val="0"/>
        <w:spacing w:after="0" w:line="240" w:lineRule="auto"/>
        <w:ind w:left="1428"/>
        <w:rPr>
          <w:rFonts w:ascii="Arial" w:hAnsi="Arial" w:cs="Arial"/>
          <w:b/>
          <w:bCs/>
          <w:i/>
          <w:iCs/>
          <w:color w:val="58585A"/>
          <w:sz w:val="16"/>
          <w:szCs w:val="16"/>
        </w:rPr>
      </w:pPr>
    </w:p>
    <w:p w:rsidR="009722B1" w:rsidRDefault="009722B1" w:rsidP="000C3FA7">
      <w:pPr>
        <w:pStyle w:val="Paragraphedeliste"/>
        <w:numPr>
          <w:ilvl w:val="0"/>
          <w:numId w:val="1"/>
        </w:numPr>
        <w:autoSpaceDE w:val="0"/>
        <w:autoSpaceDN w:val="0"/>
        <w:adjustRightInd w:val="0"/>
        <w:spacing w:after="0" w:line="240" w:lineRule="auto"/>
        <w:rPr>
          <w:rFonts w:ascii="Arial" w:hAnsi="Arial" w:cs="Arial"/>
          <w:b/>
          <w:bCs/>
          <w:i/>
          <w:iCs/>
          <w:color w:val="58585A"/>
          <w:sz w:val="16"/>
          <w:szCs w:val="16"/>
        </w:rPr>
      </w:pPr>
      <w:r w:rsidRPr="000C3FA7">
        <w:rPr>
          <w:rFonts w:ascii="Arial" w:hAnsi="Arial" w:cs="Arial"/>
          <w:b/>
          <w:bCs/>
          <w:i/>
          <w:iCs/>
          <w:color w:val="58585A"/>
          <w:sz w:val="16"/>
          <w:szCs w:val="16"/>
        </w:rPr>
        <w:t>IDENTIFICATION DES DANGERS</w:t>
      </w:r>
    </w:p>
    <w:p w:rsidR="009E6018" w:rsidRDefault="009E6018" w:rsidP="009E6018">
      <w:pPr>
        <w:pStyle w:val="Paragraphedeliste"/>
        <w:autoSpaceDE w:val="0"/>
        <w:autoSpaceDN w:val="0"/>
        <w:adjustRightInd w:val="0"/>
        <w:spacing w:after="0" w:line="240" w:lineRule="auto"/>
        <w:ind w:left="1428"/>
        <w:rPr>
          <w:rFonts w:ascii="Arial" w:hAnsi="Arial" w:cs="Arial"/>
          <w:b/>
          <w:bCs/>
          <w:i/>
          <w:iCs/>
          <w:color w:val="58585A"/>
          <w:sz w:val="16"/>
          <w:szCs w:val="16"/>
        </w:rPr>
      </w:pPr>
    </w:p>
    <w:p w:rsidR="000C3FA7" w:rsidRPr="00B441E3" w:rsidRDefault="000C3FA7" w:rsidP="000C3FA7">
      <w:pPr>
        <w:autoSpaceDE w:val="0"/>
        <w:autoSpaceDN w:val="0"/>
        <w:adjustRightInd w:val="0"/>
        <w:spacing w:after="0" w:line="240" w:lineRule="auto"/>
        <w:rPr>
          <w:rFonts w:ascii="Arial" w:hAnsi="Arial" w:cs="Arial"/>
          <w:color w:val="58585A"/>
          <w:sz w:val="16"/>
          <w:szCs w:val="16"/>
        </w:rPr>
      </w:pPr>
      <w:proofErr w:type="spellStart"/>
      <w:r w:rsidRPr="00B441E3">
        <w:rPr>
          <w:rFonts w:ascii="Arial" w:hAnsi="Arial" w:cs="Arial"/>
          <w:color w:val="58585A"/>
          <w:sz w:val="16"/>
          <w:szCs w:val="16"/>
        </w:rPr>
        <w:t>Xn</w:t>
      </w:r>
      <w:proofErr w:type="spellEnd"/>
      <w:r w:rsidR="007C3800">
        <w:rPr>
          <w:rFonts w:ascii="Arial" w:hAnsi="Arial" w:cs="Arial"/>
          <w:color w:val="58585A"/>
          <w:sz w:val="16"/>
          <w:szCs w:val="16"/>
        </w:rPr>
        <w:t xml:space="preserve">   </w:t>
      </w:r>
      <w:r w:rsidRPr="00B441E3">
        <w:rPr>
          <w:rFonts w:ascii="Arial" w:hAnsi="Arial" w:cs="Arial"/>
          <w:color w:val="58585A"/>
          <w:sz w:val="16"/>
          <w:szCs w:val="16"/>
        </w:rPr>
        <w:t xml:space="preserve"> </w:t>
      </w:r>
      <w:r w:rsidR="007C3800">
        <w:rPr>
          <w:noProof/>
        </w:rPr>
        <w:drawing>
          <wp:inline distT="0" distB="0" distL="0" distR="0" wp14:anchorId="418D9335" wp14:editId="29E435EF">
            <wp:extent cx="163286" cy="163286"/>
            <wp:effectExtent l="0" t="0" r="0" b="0"/>
            <wp:docPr id="4" name="Image 4" descr="https://micro.lilo.org/im.php?im=https%3A%2F%2Ftse3.mm.bing.net%2Fth%3Fid%3DOIP.P-Lbe5mFidKPe44JqCcGNQHaHa%26pid%3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cro.lilo.org/im.php?im=https%3A%2F%2Ftse3.mm.bing.net%2Fth%3Fid%3DOIP.P-Lbe5mFidKPe44JqCcGNQHaHa%26pid%3DA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69017" cy="169017"/>
                    </a:xfrm>
                    <a:prstGeom prst="rect">
                      <a:avLst/>
                    </a:prstGeom>
                    <a:noFill/>
                    <a:ln>
                      <a:noFill/>
                    </a:ln>
                  </pic:spPr>
                </pic:pic>
              </a:graphicData>
            </a:graphic>
          </wp:inline>
        </w:drawing>
      </w:r>
      <w:r w:rsidR="007C3800">
        <w:rPr>
          <w:rFonts w:ascii="Arial" w:hAnsi="Arial" w:cs="Arial"/>
          <w:color w:val="58585A"/>
          <w:sz w:val="16"/>
          <w:szCs w:val="16"/>
        </w:rPr>
        <w:t xml:space="preserve">   </w:t>
      </w:r>
      <w:r w:rsidRPr="00B441E3">
        <w:rPr>
          <w:rFonts w:ascii="Arial" w:hAnsi="Arial" w:cs="Arial"/>
          <w:color w:val="58585A"/>
          <w:sz w:val="16"/>
          <w:szCs w:val="16"/>
        </w:rPr>
        <w:t>Nocif</w:t>
      </w:r>
    </w:p>
    <w:p w:rsidR="000C3FA7" w:rsidRDefault="000C3FA7" w:rsidP="000C3FA7">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 xml:space="preserve">R38 Irritant pour la peau </w:t>
      </w:r>
    </w:p>
    <w:p w:rsidR="000C3FA7" w:rsidRDefault="000C3FA7" w:rsidP="000C3FA7">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 xml:space="preserve">R51/53 Toxique pour les organismes aquatiques, peut entraîner des effets néfastes à long terme pour l'environnement aquatique R65 </w:t>
      </w:r>
      <w:proofErr w:type="gramStart"/>
      <w:r w:rsidRPr="00B441E3">
        <w:rPr>
          <w:rFonts w:ascii="Arial" w:hAnsi="Arial" w:cs="Arial"/>
          <w:color w:val="58585A"/>
          <w:sz w:val="16"/>
          <w:szCs w:val="16"/>
        </w:rPr>
        <w:t>Nocif:</w:t>
      </w:r>
      <w:proofErr w:type="gramEnd"/>
      <w:r w:rsidRPr="00B441E3">
        <w:rPr>
          <w:rFonts w:ascii="Arial" w:hAnsi="Arial" w:cs="Arial"/>
          <w:color w:val="58585A"/>
          <w:sz w:val="16"/>
          <w:szCs w:val="16"/>
        </w:rPr>
        <w:t xml:space="preserve"> peut provoquer une atteinte des poumons en cas d'ingestion </w:t>
      </w:r>
    </w:p>
    <w:p w:rsidR="000C3FA7" w:rsidRDefault="000C3FA7" w:rsidP="000C3FA7">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 xml:space="preserve">S61 Eviter le rejet dans l'environnement. Consulter les instructions spéciales / la fiche de données de sécurité </w:t>
      </w:r>
    </w:p>
    <w:p w:rsidR="000C3FA7" w:rsidRPr="00B441E3" w:rsidRDefault="000C3FA7" w:rsidP="000C3FA7">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 xml:space="preserve">S62 En cas d'ingestion ne pas faire </w:t>
      </w:r>
      <w:proofErr w:type="gramStart"/>
      <w:r w:rsidRPr="00B441E3">
        <w:rPr>
          <w:rFonts w:ascii="Arial" w:hAnsi="Arial" w:cs="Arial"/>
          <w:color w:val="58585A"/>
          <w:sz w:val="16"/>
          <w:szCs w:val="16"/>
        </w:rPr>
        <w:t>vomir:</w:t>
      </w:r>
      <w:proofErr w:type="gramEnd"/>
      <w:r w:rsidRPr="00B441E3">
        <w:rPr>
          <w:rFonts w:ascii="Arial" w:hAnsi="Arial" w:cs="Arial"/>
          <w:color w:val="58585A"/>
          <w:sz w:val="16"/>
          <w:szCs w:val="16"/>
        </w:rPr>
        <w:t xml:space="preserve"> consulter immédiatement un médecin et lui montrer l'emballage ou l'étiquette</w:t>
      </w:r>
    </w:p>
    <w:p w:rsidR="000C3FA7" w:rsidRPr="000C3FA7" w:rsidRDefault="000C3FA7" w:rsidP="000C3FA7">
      <w:pPr>
        <w:autoSpaceDE w:val="0"/>
        <w:autoSpaceDN w:val="0"/>
        <w:adjustRightInd w:val="0"/>
        <w:spacing w:after="0" w:line="240" w:lineRule="auto"/>
        <w:rPr>
          <w:rFonts w:ascii="Arial" w:hAnsi="Arial" w:cs="Arial"/>
          <w:b/>
          <w:bCs/>
          <w:i/>
          <w:iCs/>
          <w:color w:val="58585A"/>
          <w:sz w:val="16"/>
          <w:szCs w:val="16"/>
        </w:rPr>
      </w:pPr>
    </w:p>
    <w:p w:rsidR="009E6018" w:rsidRDefault="009E6018" w:rsidP="009E6018">
      <w:pPr>
        <w:pStyle w:val="Paragraphedeliste"/>
        <w:autoSpaceDE w:val="0"/>
        <w:autoSpaceDN w:val="0"/>
        <w:adjustRightInd w:val="0"/>
        <w:spacing w:after="0" w:line="240" w:lineRule="auto"/>
        <w:ind w:left="1428"/>
        <w:rPr>
          <w:rFonts w:ascii="Arial" w:hAnsi="Arial" w:cs="Arial"/>
          <w:b/>
          <w:bCs/>
          <w:i/>
          <w:iCs/>
          <w:color w:val="58585A"/>
          <w:sz w:val="16"/>
          <w:szCs w:val="16"/>
        </w:rPr>
      </w:pPr>
    </w:p>
    <w:p w:rsidR="009722B1" w:rsidRPr="000C3FA7" w:rsidRDefault="009722B1" w:rsidP="009E6018">
      <w:pPr>
        <w:pStyle w:val="Paragraphedeliste"/>
        <w:numPr>
          <w:ilvl w:val="0"/>
          <w:numId w:val="1"/>
        </w:numPr>
        <w:autoSpaceDE w:val="0"/>
        <w:autoSpaceDN w:val="0"/>
        <w:adjustRightInd w:val="0"/>
        <w:spacing w:after="0" w:line="240" w:lineRule="auto"/>
        <w:rPr>
          <w:rFonts w:ascii="Arial" w:hAnsi="Arial" w:cs="Arial"/>
          <w:b/>
          <w:bCs/>
          <w:i/>
          <w:iCs/>
          <w:color w:val="58585A"/>
          <w:sz w:val="16"/>
          <w:szCs w:val="16"/>
        </w:rPr>
      </w:pPr>
      <w:r w:rsidRPr="000C3FA7">
        <w:rPr>
          <w:rFonts w:ascii="Arial" w:hAnsi="Arial" w:cs="Arial"/>
          <w:b/>
          <w:bCs/>
          <w:i/>
          <w:iCs/>
          <w:color w:val="58585A"/>
          <w:sz w:val="16"/>
          <w:szCs w:val="16"/>
        </w:rPr>
        <w:t xml:space="preserve">CLASSIFICATION SUBSTANCE CMR </w:t>
      </w:r>
      <w:proofErr w:type="gramStart"/>
      <w:r w:rsidRPr="000C3FA7">
        <w:rPr>
          <w:rFonts w:ascii="Arial" w:hAnsi="Arial" w:cs="Arial"/>
          <w:b/>
          <w:bCs/>
          <w:i/>
          <w:iCs/>
          <w:color w:val="58585A"/>
          <w:sz w:val="16"/>
          <w:szCs w:val="16"/>
        </w:rPr>
        <w:t>( CANCÉROGÈNE</w:t>
      </w:r>
      <w:proofErr w:type="gramEnd"/>
      <w:r w:rsidRPr="000C3FA7">
        <w:rPr>
          <w:rFonts w:ascii="Arial" w:hAnsi="Arial" w:cs="Arial"/>
          <w:b/>
          <w:bCs/>
          <w:i/>
          <w:iCs/>
          <w:color w:val="58585A"/>
          <w:sz w:val="16"/>
          <w:szCs w:val="16"/>
        </w:rPr>
        <w:t>, MUTAGÈNE, TOXIQUE POUR LA REPRODUCTION)</w:t>
      </w: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b/>
          <w:bCs/>
          <w:color w:val="58585A"/>
          <w:sz w:val="16"/>
          <w:szCs w:val="16"/>
        </w:rPr>
        <w:t>Cancérogénicité</w:t>
      </w:r>
      <w:r w:rsidR="000C3FA7">
        <w:rPr>
          <w:rFonts w:ascii="Arial" w:hAnsi="Arial" w:cs="Arial"/>
          <w:b/>
          <w:bCs/>
          <w:color w:val="58585A"/>
          <w:sz w:val="16"/>
          <w:szCs w:val="16"/>
        </w:rPr>
        <w:t xml:space="preserve">                                  </w:t>
      </w:r>
      <w:proofErr w:type="gramStart"/>
      <w:r w:rsidR="000C3FA7">
        <w:rPr>
          <w:rFonts w:ascii="Arial" w:hAnsi="Arial" w:cs="Arial"/>
          <w:b/>
          <w:bCs/>
          <w:color w:val="58585A"/>
          <w:sz w:val="16"/>
          <w:szCs w:val="16"/>
        </w:rPr>
        <w:t xml:space="preserve">   </w:t>
      </w:r>
      <w:r>
        <w:rPr>
          <w:rFonts w:ascii="Arial" w:hAnsi="Arial" w:cs="Arial"/>
          <w:b/>
          <w:bCs/>
          <w:color w:val="58585A"/>
          <w:sz w:val="16"/>
          <w:szCs w:val="16"/>
        </w:rPr>
        <w:t>:</w:t>
      </w:r>
      <w:proofErr w:type="gramEnd"/>
      <w:r w:rsidRPr="009722B1">
        <w:rPr>
          <w:rFonts w:ascii="Arial" w:hAnsi="Arial" w:cs="Arial"/>
          <w:b/>
          <w:bCs/>
          <w:color w:val="58585A"/>
          <w:sz w:val="16"/>
          <w:szCs w:val="16"/>
        </w:rPr>
        <w:t xml:space="preserve"> </w:t>
      </w:r>
      <w:r>
        <w:rPr>
          <w:rFonts w:ascii="Arial" w:hAnsi="Arial" w:cs="Arial"/>
          <w:b/>
          <w:bCs/>
          <w:color w:val="58585A"/>
          <w:sz w:val="16"/>
          <w:szCs w:val="16"/>
        </w:rPr>
        <w:t>Non réglementé</w:t>
      </w: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b/>
          <w:bCs/>
          <w:color w:val="58585A"/>
          <w:sz w:val="16"/>
          <w:szCs w:val="16"/>
        </w:rPr>
        <w:t>Mutagénicité</w:t>
      </w:r>
      <w:r w:rsidR="000C3FA7">
        <w:rPr>
          <w:rFonts w:ascii="Arial" w:hAnsi="Arial" w:cs="Arial"/>
          <w:b/>
          <w:bCs/>
          <w:color w:val="58585A"/>
          <w:sz w:val="16"/>
          <w:szCs w:val="16"/>
        </w:rPr>
        <w:t xml:space="preserve">                                         </w:t>
      </w:r>
      <w:proofErr w:type="gramStart"/>
      <w:r w:rsidR="000C3FA7">
        <w:rPr>
          <w:rFonts w:ascii="Arial" w:hAnsi="Arial" w:cs="Arial"/>
          <w:b/>
          <w:bCs/>
          <w:color w:val="58585A"/>
          <w:sz w:val="16"/>
          <w:szCs w:val="16"/>
        </w:rPr>
        <w:t xml:space="preserve">   </w:t>
      </w:r>
      <w:r>
        <w:rPr>
          <w:rFonts w:ascii="Arial" w:hAnsi="Arial" w:cs="Arial"/>
          <w:b/>
          <w:bCs/>
          <w:color w:val="58585A"/>
          <w:sz w:val="16"/>
          <w:szCs w:val="16"/>
        </w:rPr>
        <w:t>:</w:t>
      </w:r>
      <w:proofErr w:type="gramEnd"/>
      <w:r w:rsidRPr="009722B1">
        <w:rPr>
          <w:rFonts w:ascii="Arial" w:hAnsi="Arial" w:cs="Arial"/>
          <w:b/>
          <w:bCs/>
          <w:color w:val="58585A"/>
          <w:sz w:val="16"/>
          <w:szCs w:val="16"/>
        </w:rPr>
        <w:t xml:space="preserve"> </w:t>
      </w:r>
      <w:r>
        <w:rPr>
          <w:rFonts w:ascii="Arial" w:hAnsi="Arial" w:cs="Arial"/>
          <w:b/>
          <w:bCs/>
          <w:color w:val="58585A"/>
          <w:sz w:val="16"/>
          <w:szCs w:val="16"/>
        </w:rPr>
        <w:t>Non réglementé</w:t>
      </w:r>
    </w:p>
    <w:p w:rsidR="009722B1"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b/>
          <w:bCs/>
          <w:color w:val="58585A"/>
          <w:sz w:val="16"/>
          <w:szCs w:val="16"/>
        </w:rPr>
        <w:t>Effets toxiques pour la reproduction</w:t>
      </w:r>
      <w:proofErr w:type="gramStart"/>
      <w:r w:rsidR="000C3FA7">
        <w:rPr>
          <w:rFonts w:ascii="Arial" w:hAnsi="Arial" w:cs="Arial"/>
          <w:b/>
          <w:bCs/>
          <w:color w:val="58585A"/>
          <w:sz w:val="16"/>
          <w:szCs w:val="16"/>
        </w:rPr>
        <w:t xml:space="preserve">   </w:t>
      </w:r>
      <w:r>
        <w:rPr>
          <w:rFonts w:ascii="Arial" w:hAnsi="Arial" w:cs="Arial"/>
          <w:b/>
          <w:bCs/>
          <w:color w:val="58585A"/>
          <w:sz w:val="16"/>
          <w:szCs w:val="16"/>
        </w:rPr>
        <w:t>:</w:t>
      </w:r>
      <w:proofErr w:type="gramEnd"/>
      <w:r w:rsidRPr="009722B1">
        <w:rPr>
          <w:rFonts w:ascii="Arial" w:hAnsi="Arial" w:cs="Arial"/>
          <w:b/>
          <w:bCs/>
          <w:color w:val="58585A"/>
          <w:sz w:val="16"/>
          <w:szCs w:val="16"/>
        </w:rPr>
        <w:t xml:space="preserve"> </w:t>
      </w:r>
      <w:r>
        <w:rPr>
          <w:rFonts w:ascii="Arial" w:hAnsi="Arial" w:cs="Arial"/>
          <w:b/>
          <w:bCs/>
          <w:color w:val="58585A"/>
          <w:sz w:val="16"/>
          <w:szCs w:val="16"/>
        </w:rPr>
        <w:t>Non réglementé</w:t>
      </w:r>
    </w:p>
    <w:p w:rsidR="000C3FA7" w:rsidRDefault="000C3FA7" w:rsidP="000C3FA7">
      <w:pPr>
        <w:autoSpaceDE w:val="0"/>
        <w:autoSpaceDN w:val="0"/>
        <w:adjustRightInd w:val="0"/>
        <w:spacing w:after="0" w:line="240" w:lineRule="auto"/>
        <w:rPr>
          <w:rFonts w:ascii="Arial" w:hAnsi="Arial" w:cs="Arial"/>
          <w:color w:val="58585A"/>
          <w:sz w:val="16"/>
          <w:szCs w:val="16"/>
        </w:rPr>
      </w:pPr>
    </w:p>
    <w:p w:rsidR="000C3FA7" w:rsidRDefault="000C3FA7" w:rsidP="000C3FA7">
      <w:pPr>
        <w:autoSpaceDE w:val="0"/>
        <w:autoSpaceDN w:val="0"/>
        <w:adjustRightInd w:val="0"/>
        <w:spacing w:after="0" w:line="240" w:lineRule="auto"/>
        <w:ind w:left="708"/>
        <w:rPr>
          <w:rFonts w:ascii="Arial" w:hAnsi="Arial" w:cs="Arial"/>
          <w:color w:val="58585A"/>
          <w:sz w:val="16"/>
          <w:szCs w:val="16"/>
        </w:rPr>
      </w:pPr>
      <w:r w:rsidRPr="00B441E3">
        <w:rPr>
          <w:rFonts w:ascii="Arial" w:hAnsi="Arial" w:cs="Arial"/>
          <w:color w:val="58585A"/>
          <w:sz w:val="16"/>
          <w:szCs w:val="16"/>
        </w:rPr>
        <w:t>RÈGLEMENT CLP - RÈGLEMENT (CE) N° 1272/2008</w:t>
      </w:r>
    </w:p>
    <w:p w:rsidR="00814665" w:rsidRPr="00B441E3" w:rsidRDefault="00814665" w:rsidP="000C3FA7">
      <w:pPr>
        <w:autoSpaceDE w:val="0"/>
        <w:autoSpaceDN w:val="0"/>
        <w:adjustRightInd w:val="0"/>
        <w:spacing w:after="0" w:line="240" w:lineRule="auto"/>
        <w:ind w:left="708"/>
        <w:rPr>
          <w:rFonts w:ascii="Arial" w:hAnsi="Arial" w:cs="Arial"/>
          <w:color w:val="58585A"/>
          <w:sz w:val="16"/>
          <w:szCs w:val="16"/>
        </w:rPr>
      </w:pPr>
    </w:p>
    <w:p w:rsidR="000C3FA7" w:rsidRDefault="000C3FA7" w:rsidP="000C3FA7">
      <w:pPr>
        <w:pStyle w:val="Paragraphedeliste"/>
        <w:numPr>
          <w:ilvl w:val="0"/>
          <w:numId w:val="1"/>
        </w:numPr>
        <w:autoSpaceDE w:val="0"/>
        <w:autoSpaceDN w:val="0"/>
        <w:adjustRightInd w:val="0"/>
        <w:spacing w:after="0" w:line="240" w:lineRule="auto"/>
        <w:rPr>
          <w:rFonts w:ascii="Arial" w:hAnsi="Arial" w:cs="Arial"/>
          <w:color w:val="58585A"/>
          <w:sz w:val="16"/>
          <w:szCs w:val="16"/>
        </w:rPr>
      </w:pPr>
      <w:r w:rsidRPr="000C3FA7">
        <w:rPr>
          <w:rFonts w:ascii="Arial" w:hAnsi="Arial" w:cs="Arial"/>
          <w:color w:val="58585A"/>
          <w:sz w:val="16"/>
          <w:szCs w:val="16"/>
        </w:rPr>
        <w:t>IDENTIFICATION DES DANGERS</w:t>
      </w:r>
    </w:p>
    <w:p w:rsidR="00814665" w:rsidRPr="000C3FA7" w:rsidRDefault="00814665" w:rsidP="00814665">
      <w:pPr>
        <w:pStyle w:val="Paragraphedeliste"/>
        <w:autoSpaceDE w:val="0"/>
        <w:autoSpaceDN w:val="0"/>
        <w:adjustRightInd w:val="0"/>
        <w:spacing w:after="0" w:line="240" w:lineRule="auto"/>
        <w:ind w:left="1428"/>
        <w:rPr>
          <w:rFonts w:ascii="Arial" w:hAnsi="Arial" w:cs="Arial"/>
          <w:color w:val="58585A"/>
          <w:sz w:val="16"/>
          <w:szCs w:val="16"/>
        </w:rPr>
      </w:pPr>
    </w:p>
    <w:p w:rsidR="009E6018" w:rsidRDefault="009E6018" w:rsidP="009E6018">
      <w:pPr>
        <w:autoSpaceDE w:val="0"/>
        <w:autoSpaceDN w:val="0"/>
        <w:adjustRightInd w:val="0"/>
        <w:spacing w:after="0" w:line="240" w:lineRule="auto"/>
        <w:rPr>
          <w:rFonts w:ascii="Arial" w:hAnsi="Arial" w:cs="Arial"/>
          <w:color w:val="58585A"/>
          <w:sz w:val="16"/>
          <w:szCs w:val="16"/>
        </w:rPr>
        <w:sectPr w:rsidR="009E6018" w:rsidSect="00674958">
          <w:headerReference w:type="default" r:id="rId8"/>
          <w:pgSz w:w="11906" w:h="16838"/>
          <w:pgMar w:top="1417" w:right="1417" w:bottom="1417" w:left="1417" w:header="708" w:footer="708" w:gutter="0"/>
          <w:cols w:space="708"/>
          <w:docGrid w:linePitch="360"/>
        </w:sectPr>
      </w:pPr>
    </w:p>
    <w:p w:rsidR="009E6018" w:rsidRDefault="009E6018" w:rsidP="007C3800">
      <w:pPr>
        <w:autoSpaceDE w:val="0"/>
        <w:autoSpaceDN w:val="0"/>
        <w:adjustRightInd w:val="0"/>
        <w:spacing w:after="0" w:line="240" w:lineRule="auto"/>
        <w:rPr>
          <w:rFonts w:ascii="Arial" w:hAnsi="Arial" w:cs="Arial"/>
          <w:color w:val="58585A"/>
          <w:sz w:val="16"/>
          <w:szCs w:val="16"/>
        </w:rPr>
      </w:pPr>
      <w:r w:rsidRPr="009E6018">
        <w:rPr>
          <w:rFonts w:ascii="Arial" w:hAnsi="Arial" w:cs="Arial"/>
          <w:color w:val="58585A"/>
          <w:sz w:val="16"/>
          <w:szCs w:val="16"/>
        </w:rPr>
        <w:lastRenderedPageBreak/>
        <w:t>PICTOGRAMME(S) DE DANGER</w:t>
      </w:r>
    </w:p>
    <w:p w:rsidR="007C3800" w:rsidRPr="00B441E3" w:rsidRDefault="007C3800" w:rsidP="007C3800">
      <w:pPr>
        <w:autoSpaceDE w:val="0"/>
        <w:autoSpaceDN w:val="0"/>
        <w:adjustRightInd w:val="0"/>
        <w:spacing w:after="0" w:line="240" w:lineRule="auto"/>
        <w:rPr>
          <w:rFonts w:ascii="Arial" w:hAnsi="Arial" w:cs="Arial"/>
          <w:color w:val="58585A"/>
          <w:sz w:val="16"/>
          <w:szCs w:val="16"/>
        </w:rPr>
      </w:pPr>
      <w:r>
        <w:rPr>
          <w:noProof/>
        </w:rPr>
        <w:drawing>
          <wp:inline distT="0" distB="0" distL="0" distR="0" wp14:anchorId="2C895789" wp14:editId="2D261CB6">
            <wp:extent cx="315685" cy="315685"/>
            <wp:effectExtent l="0" t="0" r="0" b="0"/>
            <wp:docPr id="2" name="Image 2" descr="https://micro.lilo.org/im.php?im=https%3A%2F%2Ftse1.mm.bing.net%2Fth%3Fid%3DOIP.RPgvtEpYVRG0jBqFzNjNPAHaHa%26pid%3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cro.lilo.org/im.php?im=https%3A%2F%2Ftse1.mm.bing.net%2Fth%3Fid%3DOIP.RPgvtEpYVRG0jBqFzNjNPAHaHa%26pid%3DA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375" cy="332375"/>
                    </a:xfrm>
                    <a:prstGeom prst="rect">
                      <a:avLst/>
                    </a:prstGeom>
                    <a:noFill/>
                    <a:ln>
                      <a:noFill/>
                    </a:ln>
                  </pic:spPr>
                </pic:pic>
              </a:graphicData>
            </a:graphic>
          </wp:inline>
        </w:drawing>
      </w:r>
      <w:r w:rsidRPr="00B441E3">
        <w:rPr>
          <w:rFonts w:ascii="Arial" w:hAnsi="Arial" w:cs="Arial"/>
          <w:color w:val="58585A"/>
          <w:sz w:val="16"/>
          <w:szCs w:val="16"/>
        </w:rPr>
        <w:t>SGH0</w:t>
      </w:r>
      <w:r w:rsidR="009E6018">
        <w:rPr>
          <w:rFonts w:ascii="Arial" w:hAnsi="Arial" w:cs="Arial"/>
          <w:color w:val="58585A"/>
          <w:sz w:val="16"/>
          <w:szCs w:val="16"/>
        </w:rPr>
        <w:t xml:space="preserve">7                                                            </w:t>
      </w:r>
      <w:r>
        <w:rPr>
          <w:noProof/>
        </w:rPr>
        <w:drawing>
          <wp:inline distT="0" distB="0" distL="0" distR="0" wp14:anchorId="0BC50450" wp14:editId="5A49A4C8">
            <wp:extent cx="315595" cy="315595"/>
            <wp:effectExtent l="0" t="0" r="0" b="0"/>
            <wp:docPr id="3" name="Image 3" descr="https://micro.lilo.org/im.php?im=https%3A%2F%2Ftse2.mm.bing.net%2Fth%3Fid%3DOIP.uX8jIf9EvW4FyxOyVWAnlgHaHa%26pid%3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cro.lilo.org/im.php?im=https%3A%2F%2Ftse2.mm.bing.net%2Fth%3Fid%3DOIP.uX8jIf9EvW4FyxOyVWAnlgHaHa%26pid%3DA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102" cy="326102"/>
                    </a:xfrm>
                    <a:prstGeom prst="rect">
                      <a:avLst/>
                    </a:prstGeom>
                    <a:noFill/>
                    <a:ln>
                      <a:noFill/>
                    </a:ln>
                  </pic:spPr>
                </pic:pic>
              </a:graphicData>
            </a:graphic>
          </wp:inline>
        </w:drawing>
      </w:r>
      <w:r w:rsidRPr="00B441E3">
        <w:rPr>
          <w:rFonts w:ascii="Arial" w:hAnsi="Arial" w:cs="Arial"/>
          <w:color w:val="58585A"/>
          <w:sz w:val="16"/>
          <w:szCs w:val="16"/>
        </w:rPr>
        <w:t>SGH08</w:t>
      </w:r>
    </w:p>
    <w:p w:rsidR="009E6018" w:rsidRDefault="009E6018" w:rsidP="009E6018">
      <w:pPr>
        <w:autoSpaceDE w:val="0"/>
        <w:autoSpaceDN w:val="0"/>
        <w:adjustRightInd w:val="0"/>
        <w:spacing w:after="0" w:line="240" w:lineRule="auto"/>
        <w:rPr>
          <w:rFonts w:ascii="Arial" w:hAnsi="Arial" w:cs="Arial"/>
          <w:color w:val="58585A"/>
          <w:sz w:val="16"/>
          <w:szCs w:val="16"/>
        </w:rPr>
      </w:pPr>
    </w:p>
    <w:p w:rsidR="009E6018" w:rsidRDefault="009E6018" w:rsidP="009E6018">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MENTION(S) DE DANGER</w:t>
      </w:r>
    </w:p>
    <w:p w:rsidR="009E6018" w:rsidRPr="00B441E3" w:rsidRDefault="009E6018" w:rsidP="009E6018">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H304</w:t>
      </w:r>
      <w:r>
        <w:rPr>
          <w:rFonts w:ascii="Arial" w:hAnsi="Arial" w:cs="Arial"/>
          <w:color w:val="58585A"/>
          <w:sz w:val="16"/>
          <w:szCs w:val="16"/>
        </w:rPr>
        <w:t xml:space="preserve">        </w:t>
      </w:r>
      <w:r w:rsidRPr="00B441E3">
        <w:rPr>
          <w:rFonts w:ascii="Arial" w:hAnsi="Arial" w:cs="Arial"/>
          <w:color w:val="58585A"/>
          <w:sz w:val="16"/>
          <w:szCs w:val="16"/>
        </w:rPr>
        <w:t>Peut être mortel en cas d'ingestion et de pénétration dans les voies respiratoires.</w:t>
      </w:r>
    </w:p>
    <w:p w:rsidR="009E6018" w:rsidRDefault="009E6018"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H315</w:t>
      </w:r>
      <w:r>
        <w:rPr>
          <w:rFonts w:ascii="Arial" w:hAnsi="Arial" w:cs="Arial"/>
          <w:color w:val="58585A"/>
          <w:sz w:val="16"/>
          <w:szCs w:val="16"/>
        </w:rPr>
        <w:t xml:space="preserve">        </w:t>
      </w:r>
      <w:r w:rsidRPr="00B441E3">
        <w:rPr>
          <w:rFonts w:ascii="Arial" w:hAnsi="Arial" w:cs="Arial"/>
          <w:color w:val="58585A"/>
          <w:sz w:val="16"/>
          <w:szCs w:val="16"/>
        </w:rPr>
        <w:t>Provoque une irritation cutanée</w:t>
      </w:r>
      <w:r>
        <w:rPr>
          <w:rFonts w:ascii="Arial" w:hAnsi="Arial" w:cs="Arial"/>
          <w:color w:val="58585A"/>
          <w:sz w:val="16"/>
          <w:szCs w:val="16"/>
        </w:rPr>
        <w:t xml:space="preserve">       </w:t>
      </w:r>
    </w:p>
    <w:p w:rsidR="009E6018" w:rsidRPr="00B441E3" w:rsidRDefault="009E6018" w:rsidP="009E6018">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H412</w:t>
      </w:r>
      <w:r>
        <w:rPr>
          <w:rFonts w:ascii="Arial" w:hAnsi="Arial" w:cs="Arial"/>
          <w:color w:val="58585A"/>
          <w:sz w:val="16"/>
          <w:szCs w:val="16"/>
        </w:rPr>
        <w:t xml:space="preserve">        </w:t>
      </w:r>
      <w:r w:rsidRPr="00B441E3">
        <w:rPr>
          <w:rFonts w:ascii="Arial" w:hAnsi="Arial" w:cs="Arial"/>
          <w:color w:val="58585A"/>
          <w:sz w:val="16"/>
          <w:szCs w:val="16"/>
        </w:rPr>
        <w:t>Nocif pour les organismes aquatiques, entraîne des effets néfastes à long terme.</w:t>
      </w:r>
    </w:p>
    <w:p w:rsidR="009E6018" w:rsidRDefault="009E6018" w:rsidP="007C3800">
      <w:pPr>
        <w:autoSpaceDE w:val="0"/>
        <w:autoSpaceDN w:val="0"/>
        <w:adjustRightInd w:val="0"/>
        <w:spacing w:after="0" w:line="240" w:lineRule="auto"/>
        <w:rPr>
          <w:rFonts w:ascii="Arial" w:hAnsi="Arial" w:cs="Arial"/>
          <w:color w:val="58585A"/>
          <w:sz w:val="16"/>
          <w:szCs w:val="16"/>
        </w:rPr>
        <w:sectPr w:rsidR="009E6018" w:rsidSect="009E6018">
          <w:type w:val="continuous"/>
          <w:pgSz w:w="11906" w:h="16838"/>
          <w:pgMar w:top="1417" w:right="1417" w:bottom="1417" w:left="1417" w:header="708" w:footer="708" w:gutter="0"/>
          <w:cols w:num="2" w:space="708"/>
          <w:docGrid w:linePitch="360"/>
        </w:sectPr>
      </w:pPr>
      <w:r>
        <w:rPr>
          <w:rFonts w:ascii="Arial" w:hAnsi="Arial" w:cs="Arial"/>
          <w:color w:val="58585A"/>
          <w:sz w:val="16"/>
          <w:szCs w:val="16"/>
        </w:rPr>
        <w:t xml:space="preserve">                   </w:t>
      </w:r>
    </w:p>
    <w:p w:rsidR="009E6018" w:rsidRDefault="009E6018" w:rsidP="007C3800">
      <w:pPr>
        <w:autoSpaceDE w:val="0"/>
        <w:autoSpaceDN w:val="0"/>
        <w:adjustRightInd w:val="0"/>
        <w:spacing w:after="0" w:line="240" w:lineRule="auto"/>
        <w:rPr>
          <w:rFonts w:ascii="Arial" w:hAnsi="Arial" w:cs="Arial"/>
          <w:color w:val="58585A"/>
          <w:sz w:val="16"/>
          <w:szCs w:val="16"/>
        </w:rPr>
      </w:pPr>
    </w:p>
    <w:p w:rsidR="009E6018" w:rsidRDefault="009E6018" w:rsidP="007C3800">
      <w:pPr>
        <w:autoSpaceDE w:val="0"/>
        <w:autoSpaceDN w:val="0"/>
        <w:adjustRightInd w:val="0"/>
        <w:spacing w:after="0" w:line="240" w:lineRule="auto"/>
        <w:rPr>
          <w:rFonts w:ascii="Arial" w:hAnsi="Arial" w:cs="Arial"/>
          <w:color w:val="58585A"/>
          <w:sz w:val="16"/>
          <w:szCs w:val="16"/>
        </w:rPr>
      </w:pPr>
    </w:p>
    <w:p w:rsidR="009E6018" w:rsidRDefault="009E6018" w:rsidP="007C3800">
      <w:pPr>
        <w:autoSpaceDE w:val="0"/>
        <w:autoSpaceDN w:val="0"/>
        <w:adjustRightInd w:val="0"/>
        <w:spacing w:after="0" w:line="240" w:lineRule="auto"/>
        <w:rPr>
          <w:rFonts w:ascii="Arial" w:hAnsi="Arial" w:cs="Arial"/>
          <w:color w:val="58585A"/>
          <w:sz w:val="16"/>
          <w:szCs w:val="16"/>
        </w:rPr>
      </w:pPr>
    </w:p>
    <w:p w:rsidR="009E6018" w:rsidRPr="00B441E3" w:rsidRDefault="009E6018" w:rsidP="009E6018">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MENTION D'AVERTISSEMENT</w:t>
      </w:r>
    </w:p>
    <w:p w:rsidR="009E6018" w:rsidRDefault="009E6018" w:rsidP="007C3800">
      <w:pPr>
        <w:autoSpaceDE w:val="0"/>
        <w:autoSpaceDN w:val="0"/>
        <w:adjustRightInd w:val="0"/>
        <w:spacing w:after="0" w:line="240" w:lineRule="auto"/>
        <w:rPr>
          <w:rFonts w:ascii="Arial" w:hAnsi="Arial" w:cs="Arial"/>
          <w:color w:val="58585A"/>
          <w:sz w:val="16"/>
          <w:szCs w:val="16"/>
        </w:rPr>
      </w:pPr>
    </w:p>
    <w:p w:rsidR="007C3800" w:rsidRPr="00B441E3" w:rsidRDefault="007C3800"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Danger</w:t>
      </w:r>
    </w:p>
    <w:p w:rsidR="009E6018" w:rsidRDefault="009E6018" w:rsidP="009E6018">
      <w:pPr>
        <w:autoSpaceDE w:val="0"/>
        <w:autoSpaceDN w:val="0"/>
        <w:adjustRightInd w:val="0"/>
        <w:spacing w:after="0" w:line="240" w:lineRule="auto"/>
        <w:rPr>
          <w:rFonts w:ascii="Arial" w:hAnsi="Arial" w:cs="Arial"/>
          <w:color w:val="58585A"/>
          <w:sz w:val="16"/>
          <w:szCs w:val="16"/>
        </w:rPr>
      </w:pPr>
    </w:p>
    <w:p w:rsidR="009E6018" w:rsidRDefault="009E6018" w:rsidP="009E6018">
      <w:pPr>
        <w:autoSpaceDE w:val="0"/>
        <w:autoSpaceDN w:val="0"/>
        <w:adjustRightInd w:val="0"/>
        <w:spacing w:after="0" w:line="240" w:lineRule="auto"/>
        <w:rPr>
          <w:rFonts w:ascii="Arial" w:hAnsi="Arial" w:cs="Arial"/>
          <w:color w:val="58585A"/>
          <w:sz w:val="16"/>
          <w:szCs w:val="16"/>
        </w:rPr>
      </w:pPr>
    </w:p>
    <w:p w:rsidR="009E6018" w:rsidRPr="00B441E3" w:rsidRDefault="009E6018" w:rsidP="009E6018">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CONSEIL(S) DE PRUDENCE</w:t>
      </w:r>
    </w:p>
    <w:p w:rsidR="007C3800" w:rsidRPr="00B441E3" w:rsidRDefault="007C3800" w:rsidP="007C3800">
      <w:pPr>
        <w:autoSpaceDE w:val="0"/>
        <w:autoSpaceDN w:val="0"/>
        <w:adjustRightInd w:val="0"/>
        <w:spacing w:after="0" w:line="240" w:lineRule="auto"/>
        <w:rPr>
          <w:rFonts w:ascii="Arial" w:hAnsi="Arial" w:cs="Arial"/>
          <w:color w:val="58585A"/>
          <w:sz w:val="16"/>
          <w:szCs w:val="16"/>
        </w:rPr>
      </w:pPr>
    </w:p>
    <w:p w:rsidR="007C3800" w:rsidRPr="00B441E3" w:rsidRDefault="007C3800"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P273</w:t>
      </w:r>
      <w:r w:rsidR="009E6018">
        <w:rPr>
          <w:rFonts w:ascii="Arial" w:hAnsi="Arial" w:cs="Arial"/>
          <w:color w:val="58585A"/>
          <w:sz w:val="16"/>
          <w:szCs w:val="16"/>
        </w:rPr>
        <w:t xml:space="preserve">         </w:t>
      </w:r>
      <w:r w:rsidR="0012385A">
        <w:rPr>
          <w:rFonts w:ascii="Arial" w:hAnsi="Arial" w:cs="Arial"/>
          <w:color w:val="58585A"/>
          <w:sz w:val="16"/>
          <w:szCs w:val="16"/>
        </w:rPr>
        <w:t xml:space="preserve">      </w:t>
      </w:r>
      <w:r w:rsidR="009E6018">
        <w:rPr>
          <w:rFonts w:ascii="Arial" w:hAnsi="Arial" w:cs="Arial"/>
          <w:color w:val="58585A"/>
          <w:sz w:val="16"/>
          <w:szCs w:val="16"/>
        </w:rPr>
        <w:t xml:space="preserve">  </w:t>
      </w:r>
      <w:r w:rsidR="009E6018" w:rsidRPr="00B441E3">
        <w:rPr>
          <w:rFonts w:ascii="Arial" w:hAnsi="Arial" w:cs="Arial"/>
          <w:color w:val="58585A"/>
          <w:sz w:val="16"/>
          <w:szCs w:val="16"/>
        </w:rPr>
        <w:t>Éviter le rejet dans l’environnement</w:t>
      </w:r>
    </w:p>
    <w:p w:rsidR="009E6018" w:rsidRPr="00B441E3" w:rsidRDefault="007C3800" w:rsidP="009E6018">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P280</w:t>
      </w:r>
      <w:r w:rsidR="009E6018">
        <w:rPr>
          <w:rFonts w:ascii="Arial" w:hAnsi="Arial" w:cs="Arial"/>
          <w:color w:val="58585A"/>
          <w:sz w:val="16"/>
          <w:szCs w:val="16"/>
        </w:rPr>
        <w:t xml:space="preserve">        </w:t>
      </w:r>
      <w:r w:rsidR="0012385A">
        <w:rPr>
          <w:rFonts w:ascii="Arial" w:hAnsi="Arial" w:cs="Arial"/>
          <w:color w:val="58585A"/>
          <w:sz w:val="16"/>
          <w:szCs w:val="16"/>
        </w:rPr>
        <w:t xml:space="preserve">      </w:t>
      </w:r>
      <w:r w:rsidR="009E6018">
        <w:rPr>
          <w:rFonts w:ascii="Arial" w:hAnsi="Arial" w:cs="Arial"/>
          <w:color w:val="58585A"/>
          <w:sz w:val="16"/>
          <w:szCs w:val="16"/>
        </w:rPr>
        <w:t xml:space="preserve">   </w:t>
      </w:r>
      <w:r w:rsidR="009E6018" w:rsidRPr="00B441E3">
        <w:rPr>
          <w:rFonts w:ascii="Arial" w:hAnsi="Arial" w:cs="Arial"/>
          <w:color w:val="58585A"/>
          <w:sz w:val="16"/>
          <w:szCs w:val="16"/>
        </w:rPr>
        <w:t>Porter des gants de protection/des vêtements de protection/un équipement de protection des yeux/du visage.</w:t>
      </w:r>
    </w:p>
    <w:p w:rsidR="007C3800" w:rsidRPr="00B441E3" w:rsidRDefault="007C3800" w:rsidP="007C3800">
      <w:pPr>
        <w:autoSpaceDE w:val="0"/>
        <w:autoSpaceDN w:val="0"/>
        <w:adjustRightInd w:val="0"/>
        <w:spacing w:after="0" w:line="240" w:lineRule="auto"/>
        <w:rPr>
          <w:rFonts w:ascii="Arial" w:hAnsi="Arial" w:cs="Arial"/>
          <w:color w:val="58585A"/>
          <w:sz w:val="16"/>
          <w:szCs w:val="16"/>
        </w:rPr>
      </w:pPr>
    </w:p>
    <w:p w:rsidR="007C3800" w:rsidRPr="00B441E3" w:rsidRDefault="0012385A"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P301 + P310</w:t>
      </w:r>
      <w:r>
        <w:rPr>
          <w:rFonts w:ascii="Arial" w:hAnsi="Arial" w:cs="Arial"/>
          <w:color w:val="58585A"/>
          <w:sz w:val="16"/>
          <w:szCs w:val="16"/>
        </w:rPr>
        <w:t xml:space="preserve">     </w:t>
      </w:r>
      <w:r w:rsidR="007C3800" w:rsidRPr="00B441E3">
        <w:rPr>
          <w:rFonts w:ascii="Arial" w:hAnsi="Arial" w:cs="Arial"/>
          <w:color w:val="58585A"/>
          <w:sz w:val="16"/>
          <w:szCs w:val="16"/>
        </w:rPr>
        <w:t xml:space="preserve">EN CAS </w:t>
      </w:r>
      <w:proofErr w:type="gramStart"/>
      <w:r w:rsidR="007C3800" w:rsidRPr="00B441E3">
        <w:rPr>
          <w:rFonts w:ascii="Arial" w:hAnsi="Arial" w:cs="Arial"/>
          <w:color w:val="58585A"/>
          <w:sz w:val="16"/>
          <w:szCs w:val="16"/>
        </w:rPr>
        <w:t>D’INGESTION:</w:t>
      </w:r>
      <w:proofErr w:type="gramEnd"/>
      <w:r w:rsidR="007C3800" w:rsidRPr="00B441E3">
        <w:rPr>
          <w:rFonts w:ascii="Arial" w:hAnsi="Arial" w:cs="Arial"/>
          <w:color w:val="58585A"/>
          <w:sz w:val="16"/>
          <w:szCs w:val="16"/>
        </w:rPr>
        <w:t xml:space="preserve"> appeler immédiatement un CENTRE ANTIPOISON ou un médecin.</w:t>
      </w:r>
    </w:p>
    <w:p w:rsidR="007C3800" w:rsidRPr="00B441E3" w:rsidRDefault="0012385A"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P302 + P352</w:t>
      </w:r>
      <w:r>
        <w:rPr>
          <w:rFonts w:ascii="Arial" w:hAnsi="Arial" w:cs="Arial"/>
          <w:color w:val="58585A"/>
          <w:sz w:val="16"/>
          <w:szCs w:val="16"/>
        </w:rPr>
        <w:t xml:space="preserve">     </w:t>
      </w:r>
      <w:r w:rsidR="007C3800" w:rsidRPr="00B441E3">
        <w:rPr>
          <w:rFonts w:ascii="Arial" w:hAnsi="Arial" w:cs="Arial"/>
          <w:color w:val="58585A"/>
          <w:sz w:val="16"/>
          <w:szCs w:val="16"/>
        </w:rPr>
        <w:t xml:space="preserve">EN CAS DE CONTACT AVEC LA </w:t>
      </w:r>
      <w:proofErr w:type="gramStart"/>
      <w:r w:rsidR="007C3800" w:rsidRPr="00B441E3">
        <w:rPr>
          <w:rFonts w:ascii="Arial" w:hAnsi="Arial" w:cs="Arial"/>
          <w:color w:val="58585A"/>
          <w:sz w:val="16"/>
          <w:szCs w:val="16"/>
        </w:rPr>
        <w:t>PEAU:</w:t>
      </w:r>
      <w:proofErr w:type="gramEnd"/>
      <w:r w:rsidR="007C3800" w:rsidRPr="00B441E3">
        <w:rPr>
          <w:rFonts w:ascii="Arial" w:hAnsi="Arial" w:cs="Arial"/>
          <w:color w:val="58585A"/>
          <w:sz w:val="16"/>
          <w:szCs w:val="16"/>
        </w:rPr>
        <w:t xml:space="preserve"> laver abondamment à l’eau et au savon</w:t>
      </w:r>
    </w:p>
    <w:p w:rsidR="007C3800" w:rsidRPr="00B441E3" w:rsidRDefault="0012385A"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P332 + P313</w:t>
      </w:r>
      <w:r>
        <w:rPr>
          <w:rFonts w:ascii="Arial" w:hAnsi="Arial" w:cs="Arial"/>
          <w:color w:val="58585A"/>
          <w:sz w:val="16"/>
          <w:szCs w:val="16"/>
        </w:rPr>
        <w:t xml:space="preserve">     </w:t>
      </w:r>
      <w:r w:rsidR="007C3800" w:rsidRPr="00B441E3">
        <w:rPr>
          <w:rFonts w:ascii="Arial" w:hAnsi="Arial" w:cs="Arial"/>
          <w:color w:val="58585A"/>
          <w:sz w:val="16"/>
          <w:szCs w:val="16"/>
        </w:rPr>
        <w:t xml:space="preserve">En cas d’irritation </w:t>
      </w:r>
      <w:proofErr w:type="gramStart"/>
      <w:r w:rsidR="007C3800" w:rsidRPr="00B441E3">
        <w:rPr>
          <w:rFonts w:ascii="Arial" w:hAnsi="Arial" w:cs="Arial"/>
          <w:color w:val="58585A"/>
          <w:sz w:val="16"/>
          <w:szCs w:val="16"/>
        </w:rPr>
        <w:t>cutanée:</w:t>
      </w:r>
      <w:proofErr w:type="gramEnd"/>
      <w:r w:rsidR="007C3800" w:rsidRPr="00B441E3">
        <w:rPr>
          <w:rFonts w:ascii="Arial" w:hAnsi="Arial" w:cs="Arial"/>
          <w:color w:val="58585A"/>
          <w:sz w:val="16"/>
          <w:szCs w:val="16"/>
        </w:rPr>
        <w:t xml:space="preserve"> consulter un médecin</w:t>
      </w:r>
    </w:p>
    <w:p w:rsidR="007C3800" w:rsidRPr="00B441E3" w:rsidRDefault="0012385A" w:rsidP="007C3800">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P501</w:t>
      </w:r>
      <w:r>
        <w:rPr>
          <w:rFonts w:ascii="Arial" w:hAnsi="Arial" w:cs="Arial"/>
          <w:color w:val="58585A"/>
          <w:sz w:val="16"/>
          <w:szCs w:val="16"/>
        </w:rPr>
        <w:t xml:space="preserve">                  </w:t>
      </w:r>
      <w:r w:rsidR="007C3800" w:rsidRPr="00B441E3">
        <w:rPr>
          <w:rFonts w:ascii="Arial" w:hAnsi="Arial" w:cs="Arial"/>
          <w:color w:val="58585A"/>
          <w:sz w:val="16"/>
          <w:szCs w:val="16"/>
        </w:rPr>
        <w:t>Éliminer le contenu/récipient conformément aux législations en vigueur</w:t>
      </w:r>
    </w:p>
    <w:p w:rsidR="0012385A" w:rsidRDefault="0012385A" w:rsidP="0012385A">
      <w:pPr>
        <w:autoSpaceDE w:val="0"/>
        <w:autoSpaceDN w:val="0"/>
        <w:adjustRightInd w:val="0"/>
        <w:spacing w:after="0" w:line="240" w:lineRule="auto"/>
        <w:rPr>
          <w:rFonts w:ascii="Arial" w:hAnsi="Arial" w:cs="Arial"/>
          <w:color w:val="58585A"/>
          <w:sz w:val="16"/>
          <w:szCs w:val="16"/>
        </w:rPr>
      </w:pPr>
    </w:p>
    <w:p w:rsidR="0012385A" w:rsidRDefault="0012385A" w:rsidP="0012385A">
      <w:pPr>
        <w:autoSpaceDE w:val="0"/>
        <w:autoSpaceDN w:val="0"/>
        <w:adjustRightInd w:val="0"/>
        <w:spacing w:after="0" w:line="240" w:lineRule="auto"/>
        <w:rPr>
          <w:rFonts w:ascii="Arial" w:hAnsi="Arial" w:cs="Arial"/>
          <w:color w:val="58585A"/>
          <w:sz w:val="16"/>
          <w:szCs w:val="16"/>
        </w:rPr>
      </w:pPr>
    </w:p>
    <w:p w:rsidR="0012385A" w:rsidRPr="00B441E3" w:rsidRDefault="0012385A" w:rsidP="0012385A">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INFORMATION(S) SUPPLEMENTAIRE(S) DE DANGER</w:t>
      </w:r>
    </w:p>
    <w:p w:rsidR="0012385A" w:rsidRDefault="0012385A" w:rsidP="0012385A">
      <w:pPr>
        <w:autoSpaceDE w:val="0"/>
        <w:autoSpaceDN w:val="0"/>
        <w:adjustRightInd w:val="0"/>
        <w:spacing w:after="0" w:line="240" w:lineRule="auto"/>
        <w:rPr>
          <w:rFonts w:ascii="Arial" w:hAnsi="Arial" w:cs="Arial"/>
          <w:color w:val="58585A"/>
          <w:sz w:val="16"/>
          <w:szCs w:val="16"/>
        </w:rPr>
      </w:pPr>
    </w:p>
    <w:p w:rsidR="0012385A" w:rsidRPr="00B441E3" w:rsidRDefault="0012385A" w:rsidP="0012385A">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Non réglementé</w:t>
      </w:r>
    </w:p>
    <w:p w:rsidR="00B441E3" w:rsidRPr="0012385A" w:rsidRDefault="00B441E3" w:rsidP="0012385A">
      <w:pPr>
        <w:pStyle w:val="Paragraphedeliste"/>
        <w:autoSpaceDE w:val="0"/>
        <w:autoSpaceDN w:val="0"/>
        <w:adjustRightInd w:val="0"/>
        <w:spacing w:after="0" w:line="240" w:lineRule="auto"/>
        <w:ind w:left="1428"/>
        <w:rPr>
          <w:rFonts w:ascii="Arial" w:hAnsi="Arial" w:cs="Arial"/>
          <w:color w:val="58585A"/>
          <w:sz w:val="16"/>
          <w:szCs w:val="16"/>
        </w:rPr>
      </w:pPr>
    </w:p>
    <w:p w:rsidR="00B441E3" w:rsidRPr="0012385A" w:rsidRDefault="00B441E3" w:rsidP="0012385A">
      <w:pPr>
        <w:pStyle w:val="Paragraphedeliste"/>
        <w:numPr>
          <w:ilvl w:val="0"/>
          <w:numId w:val="1"/>
        </w:numPr>
        <w:autoSpaceDE w:val="0"/>
        <w:autoSpaceDN w:val="0"/>
        <w:adjustRightInd w:val="0"/>
        <w:spacing w:after="0" w:line="240" w:lineRule="auto"/>
        <w:rPr>
          <w:rFonts w:ascii="Arial" w:hAnsi="Arial" w:cs="Arial"/>
          <w:color w:val="58585A"/>
          <w:sz w:val="16"/>
          <w:szCs w:val="16"/>
        </w:rPr>
      </w:pPr>
      <w:r w:rsidRPr="0012385A">
        <w:rPr>
          <w:rFonts w:ascii="Arial" w:hAnsi="Arial" w:cs="Arial"/>
          <w:color w:val="58585A"/>
          <w:sz w:val="16"/>
          <w:szCs w:val="16"/>
        </w:rPr>
        <w:t xml:space="preserve">CLASSIFICATION SUBSTANCE CMR </w:t>
      </w:r>
      <w:proofErr w:type="gramStart"/>
      <w:r w:rsidRPr="0012385A">
        <w:rPr>
          <w:rFonts w:ascii="Arial" w:hAnsi="Arial" w:cs="Arial"/>
          <w:color w:val="58585A"/>
          <w:sz w:val="16"/>
          <w:szCs w:val="16"/>
        </w:rPr>
        <w:t>( CANCÉROGÈNE</w:t>
      </w:r>
      <w:proofErr w:type="gramEnd"/>
      <w:r w:rsidRPr="0012385A">
        <w:rPr>
          <w:rFonts w:ascii="Arial" w:hAnsi="Arial" w:cs="Arial"/>
          <w:color w:val="58585A"/>
          <w:sz w:val="16"/>
          <w:szCs w:val="16"/>
        </w:rPr>
        <w:t>, MUTAGÈNE, TOXIQUE POUR LA REPRODUCTION)</w:t>
      </w:r>
    </w:p>
    <w:p w:rsidR="00B441E3" w:rsidRPr="00B441E3" w:rsidRDefault="00B441E3" w:rsidP="00B441E3">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Cancérogénicité</w:t>
      </w:r>
      <w:r w:rsidR="000C3FA7">
        <w:rPr>
          <w:rFonts w:ascii="Arial" w:hAnsi="Arial" w:cs="Arial"/>
          <w:color w:val="58585A"/>
          <w:sz w:val="16"/>
          <w:szCs w:val="16"/>
        </w:rPr>
        <w:t xml:space="preserve">                                      </w:t>
      </w:r>
      <w:proofErr w:type="gramStart"/>
      <w:r w:rsidR="000C3FA7">
        <w:rPr>
          <w:rFonts w:ascii="Arial" w:hAnsi="Arial" w:cs="Arial"/>
          <w:color w:val="58585A"/>
          <w:sz w:val="16"/>
          <w:szCs w:val="16"/>
        </w:rPr>
        <w:t xml:space="preserve">   :</w:t>
      </w:r>
      <w:proofErr w:type="gramEnd"/>
      <w:r w:rsidR="000C3FA7" w:rsidRPr="000C3FA7">
        <w:rPr>
          <w:rFonts w:ascii="Arial" w:hAnsi="Arial" w:cs="Arial"/>
          <w:color w:val="58585A"/>
          <w:sz w:val="16"/>
          <w:szCs w:val="16"/>
        </w:rPr>
        <w:t xml:space="preserve"> </w:t>
      </w:r>
      <w:r w:rsidR="000C3FA7" w:rsidRPr="00B441E3">
        <w:rPr>
          <w:rFonts w:ascii="Arial" w:hAnsi="Arial" w:cs="Arial"/>
          <w:color w:val="58585A"/>
          <w:sz w:val="16"/>
          <w:szCs w:val="16"/>
        </w:rPr>
        <w:t>Non réglementé</w:t>
      </w:r>
    </w:p>
    <w:p w:rsidR="00B441E3" w:rsidRPr="00B441E3" w:rsidRDefault="00B441E3" w:rsidP="00B441E3">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Mutagénicité</w:t>
      </w:r>
      <w:r w:rsidR="000C3FA7">
        <w:rPr>
          <w:rFonts w:ascii="Arial" w:hAnsi="Arial" w:cs="Arial"/>
          <w:color w:val="58585A"/>
          <w:sz w:val="16"/>
          <w:szCs w:val="16"/>
        </w:rPr>
        <w:t xml:space="preserve">                                            </w:t>
      </w:r>
      <w:proofErr w:type="gramStart"/>
      <w:r w:rsidR="000C3FA7">
        <w:rPr>
          <w:rFonts w:ascii="Arial" w:hAnsi="Arial" w:cs="Arial"/>
          <w:color w:val="58585A"/>
          <w:sz w:val="16"/>
          <w:szCs w:val="16"/>
        </w:rPr>
        <w:t xml:space="preserve">   :</w:t>
      </w:r>
      <w:proofErr w:type="gramEnd"/>
      <w:r w:rsidR="000C3FA7" w:rsidRPr="000C3FA7">
        <w:rPr>
          <w:rFonts w:ascii="Arial" w:hAnsi="Arial" w:cs="Arial"/>
          <w:color w:val="58585A"/>
          <w:sz w:val="16"/>
          <w:szCs w:val="16"/>
        </w:rPr>
        <w:t xml:space="preserve"> </w:t>
      </w:r>
      <w:r w:rsidR="000C3FA7" w:rsidRPr="00B441E3">
        <w:rPr>
          <w:rFonts w:ascii="Arial" w:hAnsi="Arial" w:cs="Arial"/>
          <w:color w:val="58585A"/>
          <w:sz w:val="16"/>
          <w:szCs w:val="16"/>
        </w:rPr>
        <w:t>Non réglementé</w:t>
      </w:r>
    </w:p>
    <w:p w:rsidR="000C3FA7" w:rsidRPr="00B441E3" w:rsidRDefault="00B441E3" w:rsidP="000C3FA7">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Effets toxiques pour la reproduction</w:t>
      </w:r>
      <w:r w:rsidR="000C3FA7">
        <w:rPr>
          <w:rFonts w:ascii="Arial" w:hAnsi="Arial" w:cs="Arial"/>
          <w:color w:val="58585A"/>
          <w:sz w:val="16"/>
          <w:szCs w:val="16"/>
        </w:rPr>
        <w:t xml:space="preserve">        </w:t>
      </w:r>
      <w:proofErr w:type="gramStart"/>
      <w:r w:rsidR="000C3FA7">
        <w:rPr>
          <w:rFonts w:ascii="Arial" w:hAnsi="Arial" w:cs="Arial"/>
          <w:color w:val="58585A"/>
          <w:sz w:val="16"/>
          <w:szCs w:val="16"/>
        </w:rPr>
        <w:t xml:space="preserve">   :</w:t>
      </w:r>
      <w:proofErr w:type="gramEnd"/>
      <w:r w:rsidR="000C3FA7" w:rsidRPr="000C3FA7">
        <w:rPr>
          <w:rFonts w:ascii="Arial" w:hAnsi="Arial" w:cs="Arial"/>
          <w:color w:val="58585A"/>
          <w:sz w:val="16"/>
          <w:szCs w:val="16"/>
        </w:rPr>
        <w:t xml:space="preserve"> </w:t>
      </w:r>
      <w:r w:rsidR="000C3FA7" w:rsidRPr="00B441E3">
        <w:rPr>
          <w:rFonts w:ascii="Arial" w:hAnsi="Arial" w:cs="Arial"/>
          <w:color w:val="58585A"/>
          <w:sz w:val="16"/>
          <w:szCs w:val="16"/>
        </w:rPr>
        <w:t>Non réglementé</w:t>
      </w:r>
    </w:p>
    <w:p w:rsidR="000C3FA7" w:rsidRDefault="000C3FA7" w:rsidP="000C3FA7">
      <w:pPr>
        <w:autoSpaceDE w:val="0"/>
        <w:autoSpaceDN w:val="0"/>
        <w:adjustRightInd w:val="0"/>
        <w:spacing w:after="0" w:line="240" w:lineRule="auto"/>
        <w:rPr>
          <w:rFonts w:ascii="Arial" w:hAnsi="Arial" w:cs="Arial"/>
          <w:color w:val="58585A"/>
          <w:sz w:val="16"/>
          <w:szCs w:val="16"/>
        </w:rPr>
      </w:pPr>
    </w:p>
    <w:p w:rsidR="000C3FA7" w:rsidRDefault="000C3FA7" w:rsidP="000C3FA7">
      <w:pPr>
        <w:autoSpaceDE w:val="0"/>
        <w:autoSpaceDN w:val="0"/>
        <w:adjustRightInd w:val="0"/>
        <w:spacing w:after="0" w:line="240" w:lineRule="auto"/>
        <w:rPr>
          <w:rFonts w:ascii="Arial" w:hAnsi="Arial" w:cs="Arial"/>
          <w:color w:val="58585A"/>
          <w:sz w:val="16"/>
          <w:szCs w:val="16"/>
        </w:rPr>
      </w:pPr>
    </w:p>
    <w:p w:rsidR="0012385A" w:rsidRPr="00B441E3" w:rsidRDefault="0012385A" w:rsidP="0012385A">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MANIPULATION, STOCKAGE ET D.L.U</w:t>
      </w:r>
    </w:p>
    <w:p w:rsidR="0012385A" w:rsidRDefault="0012385A" w:rsidP="0012385A">
      <w:pPr>
        <w:autoSpaceDE w:val="0"/>
        <w:autoSpaceDN w:val="0"/>
        <w:adjustRightInd w:val="0"/>
        <w:spacing w:after="0" w:line="240" w:lineRule="auto"/>
        <w:rPr>
          <w:rFonts w:ascii="Arial" w:hAnsi="Arial" w:cs="Arial"/>
          <w:color w:val="58585A"/>
          <w:sz w:val="16"/>
          <w:szCs w:val="16"/>
        </w:rPr>
      </w:pPr>
    </w:p>
    <w:p w:rsidR="0012385A" w:rsidRPr="00B441E3" w:rsidRDefault="0012385A" w:rsidP="0012385A">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Conserver de préférence, dans des containers fermés bien pleins, à l'abri de l'air, de la lumière et à température stable et modérée. Manipuler dans un local bien aéré à l'abri de toute source d'ignition et de chaleur.</w:t>
      </w:r>
    </w:p>
    <w:p w:rsidR="00B441E3" w:rsidRPr="00B441E3" w:rsidRDefault="00B441E3" w:rsidP="00B441E3">
      <w:pPr>
        <w:autoSpaceDE w:val="0"/>
        <w:autoSpaceDN w:val="0"/>
        <w:adjustRightInd w:val="0"/>
        <w:spacing w:after="0" w:line="240" w:lineRule="auto"/>
        <w:rPr>
          <w:rFonts w:ascii="Arial" w:hAnsi="Arial" w:cs="Arial"/>
          <w:color w:val="58585A"/>
          <w:sz w:val="16"/>
          <w:szCs w:val="16"/>
        </w:rPr>
      </w:pPr>
    </w:p>
    <w:p w:rsidR="00B441E3" w:rsidRPr="00B441E3" w:rsidRDefault="00B441E3" w:rsidP="00B441E3">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 xml:space="preserve">D.L.U : </w:t>
      </w:r>
      <w:r w:rsidR="0012385A">
        <w:rPr>
          <w:rFonts w:ascii="Arial" w:hAnsi="Arial" w:cs="Arial"/>
          <w:color w:val="58585A"/>
          <w:sz w:val="16"/>
          <w:szCs w:val="16"/>
        </w:rPr>
        <w:t>4</w:t>
      </w:r>
      <w:r w:rsidRPr="00B441E3">
        <w:rPr>
          <w:rFonts w:ascii="Arial" w:hAnsi="Arial" w:cs="Arial"/>
          <w:color w:val="58585A"/>
          <w:sz w:val="16"/>
          <w:szCs w:val="16"/>
        </w:rPr>
        <w:t xml:space="preserve"> an(</w:t>
      </w:r>
      <w:proofErr w:type="gramStart"/>
      <w:r w:rsidRPr="00B441E3">
        <w:rPr>
          <w:rFonts w:ascii="Arial" w:hAnsi="Arial" w:cs="Arial"/>
          <w:color w:val="58585A"/>
          <w:sz w:val="16"/>
          <w:szCs w:val="16"/>
        </w:rPr>
        <w:t>s)  à</w:t>
      </w:r>
      <w:proofErr w:type="gramEnd"/>
      <w:r w:rsidRPr="00B441E3">
        <w:rPr>
          <w:rFonts w:ascii="Arial" w:hAnsi="Arial" w:cs="Arial"/>
          <w:color w:val="58585A"/>
          <w:sz w:val="16"/>
          <w:szCs w:val="16"/>
        </w:rPr>
        <w:t xml:space="preserve"> compter de la date de libération</w:t>
      </w:r>
    </w:p>
    <w:p w:rsidR="0012385A" w:rsidRDefault="0012385A" w:rsidP="00B441E3">
      <w:pPr>
        <w:autoSpaceDE w:val="0"/>
        <w:autoSpaceDN w:val="0"/>
        <w:adjustRightInd w:val="0"/>
        <w:spacing w:after="0" w:line="240" w:lineRule="auto"/>
        <w:rPr>
          <w:rFonts w:ascii="Arial" w:hAnsi="Arial" w:cs="Arial"/>
          <w:color w:val="58585A"/>
          <w:sz w:val="16"/>
          <w:szCs w:val="16"/>
        </w:rPr>
      </w:pPr>
    </w:p>
    <w:p w:rsidR="0012385A" w:rsidRPr="00B441E3" w:rsidRDefault="0012385A" w:rsidP="0012385A">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TRANSPORT</w:t>
      </w:r>
    </w:p>
    <w:p w:rsidR="0012385A" w:rsidRDefault="0012385A" w:rsidP="00B441E3">
      <w:pPr>
        <w:autoSpaceDE w:val="0"/>
        <w:autoSpaceDN w:val="0"/>
        <w:adjustRightInd w:val="0"/>
        <w:spacing w:after="0" w:line="240" w:lineRule="auto"/>
        <w:rPr>
          <w:rFonts w:ascii="Arial" w:hAnsi="Arial" w:cs="Arial"/>
          <w:color w:val="58585A"/>
          <w:sz w:val="16"/>
          <w:szCs w:val="16"/>
        </w:rPr>
      </w:pPr>
    </w:p>
    <w:p w:rsidR="00B441E3" w:rsidRPr="00B441E3" w:rsidRDefault="00B441E3" w:rsidP="00B441E3">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Non réglementé</w:t>
      </w:r>
    </w:p>
    <w:p w:rsidR="0012385A" w:rsidRDefault="0012385A" w:rsidP="00B441E3">
      <w:pPr>
        <w:autoSpaceDE w:val="0"/>
        <w:autoSpaceDN w:val="0"/>
        <w:adjustRightInd w:val="0"/>
        <w:spacing w:after="0" w:line="240" w:lineRule="auto"/>
        <w:rPr>
          <w:rFonts w:ascii="Arial" w:hAnsi="Arial" w:cs="Arial"/>
          <w:color w:val="58585A"/>
          <w:sz w:val="16"/>
          <w:szCs w:val="16"/>
        </w:rPr>
      </w:pPr>
    </w:p>
    <w:p w:rsidR="00B441E3" w:rsidRPr="00B441E3" w:rsidRDefault="0012385A" w:rsidP="00B441E3">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Code tarif douanier :</w:t>
      </w:r>
      <w:r>
        <w:rPr>
          <w:rFonts w:ascii="Arial" w:hAnsi="Arial" w:cs="Arial"/>
          <w:color w:val="58585A"/>
          <w:sz w:val="16"/>
          <w:szCs w:val="16"/>
        </w:rPr>
        <w:t xml:space="preserve">  </w:t>
      </w:r>
      <w:r w:rsidR="00B441E3" w:rsidRPr="00B441E3">
        <w:rPr>
          <w:rFonts w:ascii="Arial" w:hAnsi="Arial" w:cs="Arial"/>
          <w:color w:val="58585A"/>
          <w:sz w:val="16"/>
          <w:szCs w:val="16"/>
        </w:rPr>
        <w:t>3301 29 41 00</w:t>
      </w:r>
    </w:p>
    <w:p w:rsidR="0012385A" w:rsidRDefault="0012385A" w:rsidP="00B441E3">
      <w:pPr>
        <w:autoSpaceDE w:val="0"/>
        <w:autoSpaceDN w:val="0"/>
        <w:adjustRightInd w:val="0"/>
        <w:spacing w:after="0" w:line="240" w:lineRule="auto"/>
        <w:rPr>
          <w:rFonts w:ascii="Arial" w:hAnsi="Arial" w:cs="Arial"/>
          <w:color w:val="58585A"/>
          <w:sz w:val="16"/>
          <w:szCs w:val="16"/>
        </w:rPr>
      </w:pPr>
    </w:p>
    <w:p w:rsidR="0012385A" w:rsidRDefault="0012385A" w:rsidP="00B441E3">
      <w:pPr>
        <w:autoSpaceDE w:val="0"/>
        <w:autoSpaceDN w:val="0"/>
        <w:adjustRightInd w:val="0"/>
        <w:spacing w:after="0" w:line="240" w:lineRule="auto"/>
        <w:rPr>
          <w:rFonts w:ascii="Arial" w:hAnsi="Arial" w:cs="Arial"/>
          <w:color w:val="58585A"/>
          <w:sz w:val="16"/>
          <w:szCs w:val="16"/>
        </w:rPr>
      </w:pPr>
    </w:p>
    <w:p w:rsidR="00B441E3" w:rsidRPr="00B441E3" w:rsidRDefault="00B441E3" w:rsidP="00B441E3">
      <w:pPr>
        <w:autoSpaceDE w:val="0"/>
        <w:autoSpaceDN w:val="0"/>
        <w:adjustRightInd w:val="0"/>
        <w:spacing w:after="0" w:line="240" w:lineRule="auto"/>
        <w:rPr>
          <w:rFonts w:ascii="Arial" w:hAnsi="Arial" w:cs="Arial"/>
          <w:color w:val="58585A"/>
          <w:sz w:val="16"/>
          <w:szCs w:val="16"/>
        </w:rPr>
      </w:pPr>
      <w:r w:rsidRPr="00B441E3">
        <w:rPr>
          <w:rFonts w:ascii="Arial" w:hAnsi="Arial" w:cs="Arial"/>
          <w:color w:val="58585A"/>
          <w:sz w:val="16"/>
          <w:szCs w:val="16"/>
        </w:rPr>
        <w:t>EXIGENCES ET RESTRICTIONS PRODUITS COSMÉTIQUES</w:t>
      </w:r>
    </w:p>
    <w:p w:rsidR="0012385A" w:rsidRDefault="0012385A" w:rsidP="00B441E3">
      <w:pPr>
        <w:autoSpaceDE w:val="0"/>
        <w:autoSpaceDN w:val="0"/>
        <w:adjustRightInd w:val="0"/>
        <w:spacing w:after="0" w:line="240" w:lineRule="auto"/>
        <w:rPr>
          <w:rFonts w:ascii="Arial" w:hAnsi="Arial" w:cs="Arial"/>
          <w:color w:val="58585A"/>
          <w:sz w:val="16"/>
          <w:szCs w:val="16"/>
        </w:rPr>
      </w:pPr>
    </w:p>
    <w:p w:rsidR="00B441E3" w:rsidRPr="0012385A" w:rsidRDefault="00B441E3" w:rsidP="0012385A">
      <w:pPr>
        <w:pStyle w:val="Paragraphedeliste"/>
        <w:numPr>
          <w:ilvl w:val="0"/>
          <w:numId w:val="1"/>
        </w:numPr>
        <w:autoSpaceDE w:val="0"/>
        <w:autoSpaceDN w:val="0"/>
        <w:adjustRightInd w:val="0"/>
        <w:spacing w:after="0" w:line="240" w:lineRule="auto"/>
        <w:rPr>
          <w:rFonts w:ascii="Arial" w:hAnsi="Arial" w:cs="Arial"/>
          <w:color w:val="58585A"/>
          <w:sz w:val="16"/>
          <w:szCs w:val="16"/>
        </w:rPr>
      </w:pPr>
      <w:r w:rsidRPr="0012385A">
        <w:rPr>
          <w:rFonts w:ascii="Arial" w:hAnsi="Arial" w:cs="Arial"/>
          <w:color w:val="58585A"/>
          <w:sz w:val="16"/>
          <w:szCs w:val="16"/>
        </w:rPr>
        <w:t>La présence de substances allergènes dans un produit fini doit être indiqué par voie d'étiquetage si leur concentration respective dépasse 100 ppm dans un produit rincé et 10 ppm dans un produit non rincé. (7ème amendement Directive Cosmétique Européenne 2003/15/CE)</w:t>
      </w:r>
    </w:p>
    <w:p w:rsidR="00B441E3" w:rsidRPr="0012385A" w:rsidRDefault="0012385A" w:rsidP="0012385A">
      <w:pPr>
        <w:pStyle w:val="Paragraphedeliste"/>
        <w:numPr>
          <w:ilvl w:val="0"/>
          <w:numId w:val="1"/>
        </w:numPr>
        <w:autoSpaceDE w:val="0"/>
        <w:autoSpaceDN w:val="0"/>
        <w:adjustRightInd w:val="0"/>
        <w:spacing w:after="0" w:line="240" w:lineRule="auto"/>
        <w:rPr>
          <w:rFonts w:ascii="Arial" w:hAnsi="Arial" w:cs="Arial"/>
          <w:color w:val="58585A"/>
          <w:sz w:val="16"/>
          <w:szCs w:val="16"/>
        </w:rPr>
      </w:pPr>
      <w:r w:rsidRPr="0012385A">
        <w:rPr>
          <w:rFonts w:ascii="Arial" w:hAnsi="Arial" w:cs="Arial"/>
          <w:color w:val="58585A"/>
          <w:sz w:val="16"/>
          <w:szCs w:val="16"/>
        </w:rPr>
        <w:t xml:space="preserve">Allergènes présents </w:t>
      </w:r>
      <w:r>
        <w:rPr>
          <w:rFonts w:ascii="Arial" w:hAnsi="Arial" w:cs="Arial"/>
          <w:color w:val="58585A"/>
          <w:sz w:val="16"/>
          <w:szCs w:val="16"/>
        </w:rPr>
        <w:t xml:space="preserve"> :</w:t>
      </w:r>
      <w:r w:rsidR="00B441E3" w:rsidRPr="0012385A">
        <w:rPr>
          <w:rFonts w:ascii="Arial" w:hAnsi="Arial" w:cs="Arial"/>
          <w:color w:val="58585A"/>
          <w:sz w:val="16"/>
          <w:szCs w:val="16"/>
        </w:rPr>
        <w:t>Linalol (</w:t>
      </w:r>
      <w:r w:rsidR="00814665">
        <w:rPr>
          <w:rFonts w:ascii="Arial" w:hAnsi="Arial" w:cs="Arial"/>
          <w:color w:val="58585A"/>
          <w:sz w:val="16"/>
          <w:szCs w:val="16"/>
        </w:rPr>
        <w:t>14</w:t>
      </w:r>
      <w:r w:rsidR="00B441E3" w:rsidRPr="0012385A">
        <w:rPr>
          <w:rFonts w:ascii="Arial" w:hAnsi="Arial" w:cs="Arial"/>
          <w:color w:val="58585A"/>
          <w:sz w:val="16"/>
          <w:szCs w:val="16"/>
        </w:rPr>
        <w:t xml:space="preserve">,00 à </w:t>
      </w:r>
      <w:r w:rsidR="00814665">
        <w:rPr>
          <w:rFonts w:ascii="Arial" w:hAnsi="Arial" w:cs="Arial"/>
          <w:color w:val="58585A"/>
          <w:sz w:val="16"/>
          <w:szCs w:val="16"/>
        </w:rPr>
        <w:t>22</w:t>
      </w:r>
      <w:r w:rsidR="00B441E3" w:rsidRPr="0012385A">
        <w:rPr>
          <w:rFonts w:ascii="Arial" w:hAnsi="Arial" w:cs="Arial"/>
          <w:color w:val="58585A"/>
          <w:sz w:val="16"/>
          <w:szCs w:val="16"/>
        </w:rPr>
        <w:t xml:space="preserve">,00%), Géraniol (&lt;= </w:t>
      </w:r>
      <w:r w:rsidR="00814665">
        <w:rPr>
          <w:rFonts w:ascii="Arial" w:hAnsi="Arial" w:cs="Arial"/>
          <w:color w:val="58585A"/>
          <w:sz w:val="16"/>
          <w:szCs w:val="16"/>
        </w:rPr>
        <w:t>0</w:t>
      </w:r>
      <w:r w:rsidR="00B441E3" w:rsidRPr="0012385A">
        <w:rPr>
          <w:rFonts w:ascii="Arial" w:hAnsi="Arial" w:cs="Arial"/>
          <w:color w:val="58585A"/>
          <w:sz w:val="16"/>
          <w:szCs w:val="16"/>
        </w:rPr>
        <w:t>,50%), D-Limonène (&lt;= 1,00%), Coumarine (&lt;= 0,20%)</w:t>
      </w:r>
    </w:p>
    <w:p w:rsidR="00420159" w:rsidRPr="0012385A" w:rsidRDefault="0012385A" w:rsidP="0012385A">
      <w:pPr>
        <w:pStyle w:val="Paragraphedeliste"/>
        <w:numPr>
          <w:ilvl w:val="0"/>
          <w:numId w:val="1"/>
        </w:numPr>
        <w:autoSpaceDE w:val="0"/>
        <w:autoSpaceDN w:val="0"/>
        <w:adjustRightInd w:val="0"/>
        <w:spacing w:after="0" w:line="240" w:lineRule="auto"/>
        <w:rPr>
          <w:rFonts w:ascii="Arial" w:hAnsi="Arial" w:cs="Arial"/>
          <w:color w:val="58585A"/>
          <w:sz w:val="16"/>
          <w:szCs w:val="16"/>
        </w:rPr>
      </w:pPr>
      <w:r>
        <w:rPr>
          <w:rFonts w:ascii="Arial" w:hAnsi="Arial" w:cs="Arial"/>
          <w:color w:val="58585A"/>
          <w:sz w:val="16"/>
          <w:szCs w:val="16"/>
        </w:rPr>
        <w:t xml:space="preserve">Restrictions IFRA   </w:t>
      </w:r>
      <w:proofErr w:type="gramStart"/>
      <w:r>
        <w:rPr>
          <w:rFonts w:ascii="Arial" w:hAnsi="Arial" w:cs="Arial"/>
          <w:color w:val="58585A"/>
          <w:sz w:val="16"/>
          <w:szCs w:val="16"/>
        </w:rPr>
        <w:t xml:space="preserve">   :</w:t>
      </w:r>
      <w:proofErr w:type="gramEnd"/>
      <w:r w:rsidR="00B441E3" w:rsidRPr="0012385A">
        <w:rPr>
          <w:rFonts w:ascii="Arial" w:hAnsi="Arial" w:cs="Arial"/>
          <w:color w:val="58585A"/>
          <w:sz w:val="16"/>
          <w:szCs w:val="16"/>
        </w:rPr>
        <w:t>Cette substance et/ou certains de ses composants sont concernés par le Code of Practice de l’IFRA en vigueur, consultable sur le site internet : www.ifraorg.org</w:t>
      </w:r>
    </w:p>
    <w:p w:rsidR="00784C67" w:rsidRDefault="00784C67" w:rsidP="009722B1">
      <w:pPr>
        <w:autoSpaceDE w:val="0"/>
        <w:autoSpaceDN w:val="0"/>
        <w:adjustRightInd w:val="0"/>
        <w:spacing w:after="0" w:line="240" w:lineRule="auto"/>
        <w:rPr>
          <w:rFonts w:ascii="Arial" w:hAnsi="Arial" w:cs="Arial"/>
          <w:color w:val="58585A"/>
          <w:sz w:val="16"/>
          <w:szCs w:val="16"/>
        </w:rPr>
      </w:pPr>
    </w:p>
    <w:p w:rsidR="00784C67" w:rsidRDefault="00784C67" w:rsidP="009722B1">
      <w:pPr>
        <w:autoSpaceDE w:val="0"/>
        <w:autoSpaceDN w:val="0"/>
        <w:adjustRightInd w:val="0"/>
        <w:spacing w:after="0" w:line="240" w:lineRule="auto"/>
        <w:rPr>
          <w:rFonts w:ascii="Arial" w:hAnsi="Arial" w:cs="Arial"/>
          <w:color w:val="58585A"/>
          <w:sz w:val="16"/>
          <w:szCs w:val="16"/>
        </w:rPr>
      </w:pPr>
    </w:p>
    <w:p w:rsidR="009722B1" w:rsidRPr="0012385A" w:rsidRDefault="009722B1" w:rsidP="009722B1">
      <w:pPr>
        <w:autoSpaceDE w:val="0"/>
        <w:autoSpaceDN w:val="0"/>
        <w:adjustRightInd w:val="0"/>
        <w:spacing w:after="0" w:line="240" w:lineRule="auto"/>
        <w:rPr>
          <w:rFonts w:ascii="Arial" w:hAnsi="Arial" w:cs="Arial"/>
          <w:b/>
          <w:bCs/>
          <w:color w:val="58585A"/>
          <w:sz w:val="16"/>
          <w:szCs w:val="16"/>
        </w:rPr>
      </w:pPr>
      <w:r>
        <w:rPr>
          <w:rFonts w:ascii="Arial" w:hAnsi="Arial" w:cs="Arial"/>
          <w:color w:val="58585A"/>
          <w:sz w:val="16"/>
          <w:szCs w:val="16"/>
        </w:rPr>
        <w:t xml:space="preserve">Contact : </w:t>
      </w:r>
      <w:r>
        <w:rPr>
          <w:rFonts w:ascii="Arial" w:hAnsi="Arial" w:cs="Arial"/>
          <w:b/>
          <w:bCs/>
          <w:color w:val="58585A"/>
          <w:sz w:val="16"/>
          <w:szCs w:val="16"/>
        </w:rPr>
        <w:t>M. Darley Eric</w:t>
      </w:r>
      <w:r w:rsidR="00420159">
        <w:rPr>
          <w:rFonts w:ascii="Arial" w:hAnsi="Arial" w:cs="Arial"/>
          <w:b/>
          <w:bCs/>
          <w:color w:val="58585A"/>
          <w:sz w:val="16"/>
          <w:szCs w:val="16"/>
        </w:rPr>
        <w:t xml:space="preserve"> 33 (0).565.621 .072</w:t>
      </w:r>
    </w:p>
    <w:p w:rsidR="00396E9E" w:rsidRDefault="00304061" w:rsidP="009722B1"/>
    <w:sectPr w:rsidR="00396E9E" w:rsidSect="009E60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061" w:rsidRDefault="00304061" w:rsidP="00273190">
      <w:pPr>
        <w:spacing w:after="0" w:line="240" w:lineRule="auto"/>
      </w:pPr>
      <w:r>
        <w:separator/>
      </w:r>
    </w:p>
  </w:endnote>
  <w:endnote w:type="continuationSeparator" w:id="0">
    <w:p w:rsidR="00304061" w:rsidRDefault="00304061" w:rsidP="0027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061" w:rsidRDefault="00304061" w:rsidP="00273190">
      <w:pPr>
        <w:spacing w:after="0" w:line="240" w:lineRule="auto"/>
      </w:pPr>
      <w:r>
        <w:separator/>
      </w:r>
    </w:p>
  </w:footnote>
  <w:footnote w:type="continuationSeparator" w:id="0">
    <w:p w:rsidR="00304061" w:rsidRDefault="00304061" w:rsidP="0027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159" w:rsidRDefault="00273190">
    <w:pPr>
      <w:pStyle w:val="En-tte"/>
    </w:pPr>
    <w:r>
      <w:t xml:space="preserve">Darley Eric </w:t>
    </w:r>
  </w:p>
  <w:p w:rsidR="00273190" w:rsidRDefault="008D7AF0">
    <w:pPr>
      <w:pStyle w:val="En-tte"/>
    </w:pPr>
    <w:r>
      <w:t>Egaliè</w:t>
    </w:r>
    <w:r w:rsidR="00273190">
      <w:t>res 12230 Nant</w:t>
    </w:r>
    <w:r w:rsidR="00420159">
      <w:t xml:space="preserve"> </w:t>
    </w:r>
    <w:r>
      <w:t>France</w:t>
    </w:r>
  </w:p>
  <w:p w:rsidR="008D7AF0" w:rsidRDefault="008D7AF0">
    <w:pPr>
      <w:pStyle w:val="En-tte"/>
    </w:pPr>
    <w:r>
      <w:rPr>
        <w:rFonts w:ascii="Arial" w:hAnsi="Arial" w:cs="Arial"/>
        <w:b/>
        <w:bCs/>
        <w:color w:val="58585A"/>
        <w:sz w:val="16"/>
        <w:szCs w:val="16"/>
      </w:rPr>
      <w:t>33 (0).565.621 .072</w:t>
    </w:r>
  </w:p>
  <w:p w:rsidR="00420159" w:rsidRDefault="00420159">
    <w:pPr>
      <w:pStyle w:val="En-tte"/>
    </w:pPr>
  </w:p>
  <w:p w:rsidR="00420159" w:rsidRDefault="004201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2219C"/>
    <w:multiLevelType w:val="hybridMultilevel"/>
    <w:tmpl w:val="234A4BE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2B1"/>
    <w:rsid w:val="0002050D"/>
    <w:rsid w:val="0003212C"/>
    <w:rsid w:val="00035D94"/>
    <w:rsid w:val="000643EF"/>
    <w:rsid w:val="000C3FA7"/>
    <w:rsid w:val="0012385A"/>
    <w:rsid w:val="00273190"/>
    <w:rsid w:val="00304061"/>
    <w:rsid w:val="00333F60"/>
    <w:rsid w:val="003C0ECE"/>
    <w:rsid w:val="0041009F"/>
    <w:rsid w:val="00420159"/>
    <w:rsid w:val="004C0C64"/>
    <w:rsid w:val="005839FD"/>
    <w:rsid w:val="005F3285"/>
    <w:rsid w:val="00674958"/>
    <w:rsid w:val="0078334F"/>
    <w:rsid w:val="00784C67"/>
    <w:rsid w:val="007B1E85"/>
    <w:rsid w:val="007C3800"/>
    <w:rsid w:val="00814665"/>
    <w:rsid w:val="00881713"/>
    <w:rsid w:val="008D2340"/>
    <w:rsid w:val="008D7AF0"/>
    <w:rsid w:val="008F451C"/>
    <w:rsid w:val="009669E2"/>
    <w:rsid w:val="009722B1"/>
    <w:rsid w:val="009E6018"/>
    <w:rsid w:val="00A717C3"/>
    <w:rsid w:val="00B4258D"/>
    <w:rsid w:val="00B441E3"/>
    <w:rsid w:val="00BE45D6"/>
    <w:rsid w:val="00CA065C"/>
    <w:rsid w:val="00DF2A53"/>
    <w:rsid w:val="00E4218E"/>
    <w:rsid w:val="00E67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26ECF"/>
  <w15:docId w15:val="{02AE122F-1AE5-46A3-98C5-3BD3A0BB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9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3190"/>
    <w:pPr>
      <w:tabs>
        <w:tab w:val="center" w:pos="4536"/>
        <w:tab w:val="right" w:pos="9072"/>
      </w:tabs>
      <w:spacing w:after="0" w:line="240" w:lineRule="auto"/>
    </w:pPr>
  </w:style>
  <w:style w:type="character" w:customStyle="1" w:styleId="En-tteCar">
    <w:name w:val="En-tête Car"/>
    <w:basedOn w:val="Policepardfaut"/>
    <w:link w:val="En-tte"/>
    <w:uiPriority w:val="99"/>
    <w:rsid w:val="00273190"/>
  </w:style>
  <w:style w:type="paragraph" w:styleId="Pieddepage">
    <w:name w:val="footer"/>
    <w:basedOn w:val="Normal"/>
    <w:link w:val="PieddepageCar"/>
    <w:uiPriority w:val="99"/>
    <w:semiHidden/>
    <w:unhideWhenUsed/>
    <w:rsid w:val="0027319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73190"/>
  </w:style>
  <w:style w:type="paragraph" w:styleId="Textedebulles">
    <w:name w:val="Balloon Text"/>
    <w:basedOn w:val="Normal"/>
    <w:link w:val="TextedebullesCar"/>
    <w:uiPriority w:val="99"/>
    <w:semiHidden/>
    <w:unhideWhenUsed/>
    <w:rsid w:val="002731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190"/>
    <w:rPr>
      <w:rFonts w:ascii="Tahoma" w:hAnsi="Tahoma" w:cs="Tahoma"/>
      <w:sz w:val="16"/>
      <w:szCs w:val="16"/>
    </w:rPr>
  </w:style>
  <w:style w:type="paragraph" w:styleId="Paragraphedeliste">
    <w:name w:val="List Paragraph"/>
    <w:basedOn w:val="Normal"/>
    <w:uiPriority w:val="34"/>
    <w:qFormat/>
    <w:rsid w:val="000C3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darley eric</dc:creator>
  <cp:keywords/>
  <dc:description/>
  <cp:lastModifiedBy>Eric</cp:lastModifiedBy>
  <cp:revision>2</cp:revision>
  <cp:lastPrinted>2018-07-20T09:28:00Z</cp:lastPrinted>
  <dcterms:created xsi:type="dcterms:W3CDTF">2018-07-20T09:29:00Z</dcterms:created>
  <dcterms:modified xsi:type="dcterms:W3CDTF">2018-07-20T09:29:00Z</dcterms:modified>
</cp:coreProperties>
</file>